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6F2" w:rsidRDefault="003A46F2" w:rsidP="00710BED">
      <w:pPr>
        <w:rPr>
          <w:rFonts w:ascii="Tahoma" w:hAnsi="Tahoma" w:cs="Tahoma"/>
          <w:b/>
          <w:bCs/>
          <w:color w:val="2C2C2C"/>
          <w:sz w:val="20"/>
          <w:szCs w:val="20"/>
          <w:lang w:eastAsia="ru-RU"/>
        </w:rPr>
      </w:pPr>
    </w:p>
    <w:p w:rsidR="008C36C5" w:rsidRDefault="00CB2A97" w:rsidP="00CB2A97">
      <w:pPr>
        <w:spacing w:line="276" w:lineRule="auto"/>
        <w:ind w:left="360"/>
        <w:jc w:val="center"/>
        <w:rPr>
          <w:b/>
          <w:color w:val="auto"/>
        </w:rPr>
      </w:pPr>
      <w:r w:rsidRPr="00511102">
        <w:rPr>
          <w:b/>
          <w:color w:val="auto"/>
        </w:rPr>
        <w:t xml:space="preserve">СИСТЕМА МОНИТОРИНГА ДЕЯТЕЛЬНОСТИ </w:t>
      </w:r>
    </w:p>
    <w:p w:rsidR="00CB2A97" w:rsidRPr="008467C2" w:rsidRDefault="00CB2A97" w:rsidP="00CB2A97">
      <w:pPr>
        <w:spacing w:line="276" w:lineRule="auto"/>
        <w:ind w:left="360"/>
        <w:jc w:val="center"/>
        <w:rPr>
          <w:b/>
          <w:color w:val="auto"/>
          <w:sz w:val="32"/>
        </w:rPr>
      </w:pPr>
      <w:bookmarkStart w:id="0" w:name="_GoBack"/>
      <w:bookmarkEnd w:id="0"/>
      <w:r w:rsidRPr="008467C2">
        <w:rPr>
          <w:b/>
          <w:color w:val="auto"/>
          <w:sz w:val="32"/>
        </w:rPr>
        <w:t>дошкольной группы</w:t>
      </w:r>
      <w:r w:rsidR="008467C2">
        <w:rPr>
          <w:b/>
          <w:color w:val="auto"/>
          <w:sz w:val="32"/>
        </w:rPr>
        <w:t xml:space="preserve"> МБОУ ООШ с. </w:t>
      </w:r>
      <w:proofErr w:type="spellStart"/>
      <w:r w:rsidR="008467C2">
        <w:rPr>
          <w:b/>
          <w:color w:val="auto"/>
          <w:sz w:val="32"/>
        </w:rPr>
        <w:t>Теняево</w:t>
      </w:r>
      <w:proofErr w:type="spellEnd"/>
    </w:p>
    <w:p w:rsidR="00CB2A97" w:rsidRPr="004A4BA3" w:rsidRDefault="00CB2A97" w:rsidP="00CB2A97">
      <w:pPr>
        <w:spacing w:line="276" w:lineRule="auto"/>
        <w:jc w:val="center"/>
        <w:rPr>
          <w:b/>
        </w:rPr>
      </w:pPr>
    </w:p>
    <w:p w:rsidR="00CB2A97" w:rsidRPr="005F4B23" w:rsidRDefault="00CB2A97" w:rsidP="00CB2A97">
      <w:pPr>
        <w:shd w:val="clear" w:color="auto" w:fill="FFFFFF"/>
        <w:jc w:val="both"/>
        <w:rPr>
          <w:rFonts w:eastAsiaTheme="minorHAnsi" w:cstheme="minorBidi"/>
          <w:color w:val="auto"/>
          <w:kern w:val="0"/>
          <w:lang w:eastAsia="en-US"/>
        </w:rPr>
      </w:pPr>
      <w:r w:rsidRPr="004A4BA3">
        <w:tab/>
      </w:r>
      <w:r w:rsidRPr="005F4B23">
        <w:rPr>
          <w:rFonts w:eastAsiaTheme="minorHAnsi" w:cstheme="minorBidi"/>
          <w:color w:val="auto"/>
          <w:kern w:val="0"/>
          <w:lang w:eastAsia="en-US"/>
        </w:rPr>
        <w:t xml:space="preserve">На основании годового плана </w:t>
      </w:r>
      <w:r>
        <w:rPr>
          <w:rFonts w:eastAsiaTheme="minorHAnsi" w:cstheme="minorBidi"/>
          <w:color w:val="auto"/>
          <w:kern w:val="0"/>
          <w:lang w:eastAsia="en-US"/>
        </w:rPr>
        <w:t>дошкольной группы</w:t>
      </w:r>
      <w:r w:rsidRPr="005F4B23">
        <w:rPr>
          <w:rFonts w:eastAsiaTheme="minorHAnsi" w:cstheme="minorBidi"/>
          <w:color w:val="auto"/>
          <w:kern w:val="0"/>
          <w:lang w:eastAsia="en-US"/>
        </w:rPr>
        <w:t xml:space="preserve"> проведён мониторинг результатов </w:t>
      </w:r>
      <w:r w:rsidRPr="005F4B23">
        <w:rPr>
          <w:color w:val="auto"/>
          <w:kern w:val="0"/>
          <w:lang w:eastAsia="en-US"/>
        </w:rPr>
        <w:t>ре</w:t>
      </w:r>
      <w:r w:rsidRPr="005F4B23">
        <w:rPr>
          <w:color w:val="auto"/>
          <w:spacing w:val="-1"/>
          <w:kern w:val="0"/>
          <w:lang w:eastAsia="en-US"/>
        </w:rPr>
        <w:t>а</w:t>
      </w:r>
      <w:r w:rsidRPr="005F4B23">
        <w:rPr>
          <w:color w:val="auto"/>
          <w:kern w:val="0"/>
          <w:lang w:eastAsia="en-US"/>
        </w:rPr>
        <w:t>л</w:t>
      </w:r>
      <w:r w:rsidRPr="005F4B23">
        <w:rPr>
          <w:color w:val="auto"/>
          <w:spacing w:val="1"/>
          <w:kern w:val="0"/>
          <w:lang w:eastAsia="en-US"/>
        </w:rPr>
        <w:t>и</w:t>
      </w:r>
      <w:r w:rsidRPr="005F4B23">
        <w:rPr>
          <w:color w:val="auto"/>
          <w:kern w:val="0"/>
          <w:lang w:eastAsia="en-US"/>
        </w:rPr>
        <w:t>зац</w:t>
      </w:r>
      <w:r w:rsidRPr="005F4B23">
        <w:rPr>
          <w:color w:val="auto"/>
          <w:spacing w:val="1"/>
          <w:kern w:val="0"/>
          <w:lang w:eastAsia="en-US"/>
        </w:rPr>
        <w:t>и</w:t>
      </w:r>
      <w:r w:rsidRPr="005F4B23">
        <w:rPr>
          <w:color w:val="auto"/>
          <w:kern w:val="0"/>
          <w:lang w:eastAsia="en-US"/>
        </w:rPr>
        <w:t>и</w:t>
      </w:r>
      <w:r w:rsidRPr="005F4B23">
        <w:rPr>
          <w:color w:val="auto"/>
          <w:spacing w:val="9"/>
          <w:kern w:val="0"/>
          <w:lang w:eastAsia="en-US"/>
        </w:rPr>
        <w:t xml:space="preserve"> </w:t>
      </w:r>
      <w:r w:rsidRPr="005F4B23">
        <w:rPr>
          <w:color w:val="auto"/>
          <w:kern w:val="0"/>
          <w:lang w:eastAsia="en-US"/>
        </w:rPr>
        <w:t>осно</w:t>
      </w:r>
      <w:r w:rsidRPr="005F4B23">
        <w:rPr>
          <w:color w:val="auto"/>
          <w:spacing w:val="-2"/>
          <w:kern w:val="0"/>
          <w:lang w:eastAsia="en-US"/>
        </w:rPr>
        <w:t>в</w:t>
      </w:r>
      <w:r w:rsidRPr="005F4B23">
        <w:rPr>
          <w:color w:val="auto"/>
          <w:kern w:val="0"/>
          <w:lang w:eastAsia="en-US"/>
        </w:rPr>
        <w:t>ной</w:t>
      </w:r>
      <w:r w:rsidRPr="005F4B23">
        <w:rPr>
          <w:color w:val="auto"/>
          <w:spacing w:val="8"/>
          <w:kern w:val="0"/>
          <w:lang w:eastAsia="en-US"/>
        </w:rPr>
        <w:t xml:space="preserve"> </w:t>
      </w:r>
      <w:r w:rsidRPr="005F4B23">
        <w:rPr>
          <w:color w:val="auto"/>
          <w:spacing w:val="-2"/>
          <w:kern w:val="0"/>
          <w:lang w:eastAsia="en-US"/>
        </w:rPr>
        <w:t>о</w:t>
      </w:r>
      <w:r w:rsidRPr="005F4B23">
        <w:rPr>
          <w:color w:val="auto"/>
          <w:kern w:val="0"/>
          <w:lang w:eastAsia="en-US"/>
        </w:rPr>
        <w:t>бразов</w:t>
      </w:r>
      <w:r w:rsidRPr="005F4B23">
        <w:rPr>
          <w:color w:val="auto"/>
          <w:spacing w:val="-1"/>
          <w:kern w:val="0"/>
          <w:lang w:eastAsia="en-US"/>
        </w:rPr>
        <w:t>а</w:t>
      </w:r>
      <w:r w:rsidRPr="005F4B23">
        <w:rPr>
          <w:color w:val="auto"/>
          <w:kern w:val="0"/>
          <w:lang w:eastAsia="en-US"/>
        </w:rPr>
        <w:t>тель</w:t>
      </w:r>
      <w:r w:rsidRPr="005F4B23">
        <w:rPr>
          <w:color w:val="auto"/>
          <w:spacing w:val="1"/>
          <w:kern w:val="0"/>
          <w:lang w:eastAsia="en-US"/>
        </w:rPr>
        <w:t>н</w:t>
      </w:r>
      <w:r w:rsidRPr="005F4B23">
        <w:rPr>
          <w:color w:val="auto"/>
          <w:kern w:val="0"/>
          <w:lang w:eastAsia="en-US"/>
        </w:rPr>
        <w:t>ой</w:t>
      </w:r>
      <w:r w:rsidRPr="005F4B23">
        <w:rPr>
          <w:color w:val="auto"/>
          <w:spacing w:val="8"/>
          <w:kern w:val="0"/>
          <w:lang w:eastAsia="en-US"/>
        </w:rPr>
        <w:t xml:space="preserve"> </w:t>
      </w:r>
      <w:r w:rsidRPr="005F4B23">
        <w:rPr>
          <w:color w:val="auto"/>
          <w:kern w:val="0"/>
          <w:lang w:eastAsia="en-US"/>
        </w:rPr>
        <w:t>прогр</w:t>
      </w:r>
      <w:r w:rsidRPr="005F4B23">
        <w:rPr>
          <w:color w:val="auto"/>
          <w:spacing w:val="-2"/>
          <w:kern w:val="0"/>
          <w:lang w:eastAsia="en-US"/>
        </w:rPr>
        <w:t>а</w:t>
      </w:r>
      <w:r w:rsidRPr="005F4B23">
        <w:rPr>
          <w:color w:val="auto"/>
          <w:spacing w:val="-1"/>
          <w:kern w:val="0"/>
          <w:lang w:eastAsia="en-US"/>
        </w:rPr>
        <w:t>м</w:t>
      </w:r>
      <w:r w:rsidRPr="005F4B23">
        <w:rPr>
          <w:color w:val="auto"/>
          <w:kern w:val="0"/>
          <w:lang w:eastAsia="en-US"/>
        </w:rPr>
        <w:t>мы</w:t>
      </w:r>
      <w:r w:rsidRPr="005F4B23">
        <w:rPr>
          <w:color w:val="auto"/>
          <w:spacing w:val="5"/>
          <w:kern w:val="0"/>
          <w:lang w:eastAsia="en-US"/>
        </w:rPr>
        <w:t xml:space="preserve"> </w:t>
      </w:r>
      <w:r w:rsidRPr="005F4B23">
        <w:rPr>
          <w:color w:val="auto"/>
          <w:kern w:val="0"/>
          <w:lang w:eastAsia="en-US"/>
        </w:rPr>
        <w:t>дош</w:t>
      </w:r>
      <w:r w:rsidRPr="005F4B23">
        <w:rPr>
          <w:color w:val="auto"/>
          <w:spacing w:val="1"/>
          <w:kern w:val="0"/>
          <w:lang w:eastAsia="en-US"/>
        </w:rPr>
        <w:t>к</w:t>
      </w:r>
      <w:r w:rsidRPr="005F4B23">
        <w:rPr>
          <w:color w:val="auto"/>
          <w:kern w:val="0"/>
          <w:lang w:eastAsia="en-US"/>
        </w:rPr>
        <w:t>ол</w:t>
      </w:r>
      <w:r w:rsidRPr="005F4B23">
        <w:rPr>
          <w:color w:val="auto"/>
          <w:spacing w:val="1"/>
          <w:kern w:val="0"/>
          <w:lang w:eastAsia="en-US"/>
        </w:rPr>
        <w:t>ьн</w:t>
      </w:r>
      <w:r w:rsidRPr="005F4B23">
        <w:rPr>
          <w:color w:val="auto"/>
          <w:kern w:val="0"/>
          <w:lang w:eastAsia="en-US"/>
        </w:rPr>
        <w:t>ого</w:t>
      </w:r>
      <w:r w:rsidRPr="005F4B23">
        <w:rPr>
          <w:color w:val="auto"/>
          <w:spacing w:val="7"/>
          <w:kern w:val="0"/>
          <w:lang w:eastAsia="en-US"/>
        </w:rPr>
        <w:t xml:space="preserve"> </w:t>
      </w:r>
      <w:r w:rsidRPr="005F4B23">
        <w:rPr>
          <w:color w:val="auto"/>
          <w:kern w:val="0"/>
          <w:lang w:eastAsia="en-US"/>
        </w:rPr>
        <w:t>образован</w:t>
      </w:r>
      <w:r w:rsidRPr="005F4B23">
        <w:rPr>
          <w:color w:val="auto"/>
          <w:spacing w:val="1"/>
          <w:kern w:val="0"/>
          <w:lang w:eastAsia="en-US"/>
        </w:rPr>
        <w:t>и</w:t>
      </w:r>
      <w:r w:rsidRPr="005F4B23">
        <w:rPr>
          <w:color w:val="auto"/>
          <w:kern w:val="0"/>
          <w:lang w:eastAsia="en-US"/>
        </w:rPr>
        <w:t>я, в рамках педагогической диагностики (оценки индивидуального развития детей)</w:t>
      </w:r>
      <w:r w:rsidRPr="005F4B23">
        <w:rPr>
          <w:rFonts w:eastAsiaTheme="minorHAnsi" w:cstheme="minorBidi"/>
          <w:color w:val="auto"/>
          <w:kern w:val="0"/>
          <w:lang w:eastAsia="en-US"/>
        </w:rPr>
        <w:t xml:space="preserve"> воспитанников по пяти образо</w:t>
      </w:r>
      <w:r w:rsidR="00901BE2">
        <w:rPr>
          <w:rFonts w:eastAsiaTheme="minorHAnsi" w:cstheme="minorBidi"/>
          <w:color w:val="auto"/>
          <w:kern w:val="0"/>
          <w:lang w:eastAsia="en-US"/>
        </w:rPr>
        <w:t xml:space="preserve">вательным областям </w:t>
      </w:r>
      <w:proofErr w:type="gramStart"/>
      <w:r w:rsidR="00901BE2">
        <w:rPr>
          <w:rFonts w:eastAsiaTheme="minorHAnsi" w:cstheme="minorBidi"/>
          <w:color w:val="auto"/>
          <w:kern w:val="0"/>
          <w:lang w:eastAsia="en-US"/>
        </w:rPr>
        <w:t>на конец</w:t>
      </w:r>
      <w:proofErr w:type="gramEnd"/>
      <w:r w:rsidR="00901BE2">
        <w:rPr>
          <w:rFonts w:eastAsiaTheme="minorHAnsi" w:cstheme="minorBidi"/>
          <w:color w:val="auto"/>
          <w:kern w:val="0"/>
          <w:lang w:eastAsia="en-US"/>
        </w:rPr>
        <w:t xml:space="preserve"> 2021 – 2022</w:t>
      </w:r>
      <w:r w:rsidRPr="005F4B23">
        <w:rPr>
          <w:rFonts w:eastAsiaTheme="minorHAnsi" w:cstheme="minorBidi"/>
          <w:color w:val="auto"/>
          <w:kern w:val="0"/>
          <w:lang w:eastAsia="en-US"/>
        </w:rPr>
        <w:t xml:space="preserve"> учебного года.</w:t>
      </w:r>
    </w:p>
    <w:p w:rsidR="00CB2A97" w:rsidRPr="005F4B23" w:rsidRDefault="00CB2A97" w:rsidP="00CB2A97">
      <w:pPr>
        <w:widowControl w:val="0"/>
        <w:tabs>
          <w:tab w:val="clear" w:pos="709"/>
          <w:tab w:val="left" w:pos="1787"/>
        </w:tabs>
        <w:suppressAutoHyphens w:val="0"/>
        <w:autoSpaceDE w:val="0"/>
        <w:autoSpaceDN w:val="0"/>
        <w:adjustRightInd w:val="0"/>
        <w:ind w:right="266" w:firstLine="708"/>
        <w:jc w:val="both"/>
        <w:rPr>
          <w:color w:val="000000"/>
          <w:kern w:val="0"/>
          <w:lang w:eastAsia="en-US"/>
        </w:rPr>
      </w:pPr>
      <w:r w:rsidRPr="005F4B23">
        <w:rPr>
          <w:color w:val="000000"/>
          <w:spacing w:val="1"/>
          <w:kern w:val="0"/>
          <w:lang w:eastAsia="en-US"/>
        </w:rPr>
        <w:t>П</w:t>
      </w:r>
      <w:r w:rsidRPr="005F4B23">
        <w:rPr>
          <w:color w:val="000000"/>
          <w:kern w:val="0"/>
          <w:lang w:eastAsia="en-US"/>
        </w:rPr>
        <w:t>ед</w:t>
      </w:r>
      <w:r w:rsidRPr="005F4B23">
        <w:rPr>
          <w:color w:val="000000"/>
          <w:spacing w:val="-1"/>
          <w:kern w:val="0"/>
          <w:lang w:eastAsia="en-US"/>
        </w:rPr>
        <w:t>а</w:t>
      </w:r>
      <w:r w:rsidRPr="005F4B23">
        <w:rPr>
          <w:color w:val="000000"/>
          <w:spacing w:val="2"/>
          <w:kern w:val="0"/>
          <w:lang w:eastAsia="en-US"/>
        </w:rPr>
        <w:t>г</w:t>
      </w:r>
      <w:r w:rsidRPr="005F4B23">
        <w:rPr>
          <w:color w:val="000000"/>
          <w:kern w:val="0"/>
          <w:lang w:eastAsia="en-US"/>
        </w:rPr>
        <w:t>ог</w:t>
      </w:r>
      <w:r w:rsidRPr="005F4B23">
        <w:rPr>
          <w:color w:val="000000"/>
          <w:spacing w:val="1"/>
          <w:kern w:val="0"/>
          <w:lang w:eastAsia="en-US"/>
        </w:rPr>
        <w:t>и</w:t>
      </w:r>
      <w:r w:rsidRPr="005F4B23">
        <w:rPr>
          <w:color w:val="000000"/>
          <w:kern w:val="0"/>
          <w:lang w:eastAsia="en-US"/>
        </w:rPr>
        <w:t>ч</w:t>
      </w:r>
      <w:r w:rsidRPr="005F4B23">
        <w:rPr>
          <w:color w:val="000000"/>
          <w:spacing w:val="-1"/>
          <w:kern w:val="0"/>
          <w:lang w:eastAsia="en-US"/>
        </w:rPr>
        <w:t>ес</w:t>
      </w:r>
      <w:r w:rsidRPr="005F4B23">
        <w:rPr>
          <w:color w:val="000000"/>
          <w:kern w:val="0"/>
          <w:lang w:eastAsia="en-US"/>
        </w:rPr>
        <w:t>кая</w:t>
      </w:r>
      <w:r w:rsidRPr="005F4B23">
        <w:rPr>
          <w:color w:val="000000"/>
          <w:spacing w:val="119"/>
          <w:kern w:val="0"/>
          <w:lang w:eastAsia="en-US"/>
        </w:rPr>
        <w:t xml:space="preserve"> </w:t>
      </w:r>
      <w:r w:rsidRPr="005F4B23">
        <w:rPr>
          <w:color w:val="000000"/>
          <w:kern w:val="0"/>
          <w:lang w:eastAsia="en-US"/>
        </w:rPr>
        <w:t>д</w:t>
      </w:r>
      <w:r w:rsidRPr="005F4B23">
        <w:rPr>
          <w:color w:val="000000"/>
          <w:spacing w:val="1"/>
          <w:kern w:val="0"/>
          <w:lang w:eastAsia="en-US"/>
        </w:rPr>
        <w:t>и</w:t>
      </w:r>
      <w:r w:rsidRPr="005F4B23">
        <w:rPr>
          <w:color w:val="000000"/>
          <w:kern w:val="0"/>
          <w:lang w:eastAsia="en-US"/>
        </w:rPr>
        <w:t>агностика</w:t>
      </w:r>
      <w:r w:rsidRPr="005F4B23">
        <w:rPr>
          <w:color w:val="000000"/>
          <w:spacing w:val="118"/>
          <w:kern w:val="0"/>
          <w:lang w:eastAsia="en-US"/>
        </w:rPr>
        <w:t xml:space="preserve"> </w:t>
      </w:r>
      <w:r w:rsidRPr="005F4B23">
        <w:rPr>
          <w:color w:val="000000"/>
          <w:spacing w:val="1"/>
          <w:kern w:val="0"/>
          <w:lang w:eastAsia="en-US"/>
        </w:rPr>
        <w:t>п</w:t>
      </w:r>
      <w:r w:rsidRPr="005F4B23">
        <w:rPr>
          <w:color w:val="000000"/>
          <w:kern w:val="0"/>
          <w:lang w:eastAsia="en-US"/>
        </w:rPr>
        <w:t>роводи</w:t>
      </w:r>
      <w:r w:rsidRPr="005F4B23">
        <w:rPr>
          <w:color w:val="000000"/>
          <w:spacing w:val="1"/>
          <w:kern w:val="0"/>
          <w:lang w:eastAsia="en-US"/>
        </w:rPr>
        <w:t xml:space="preserve">лась </w:t>
      </w:r>
      <w:r w:rsidRPr="005F4B23">
        <w:rPr>
          <w:color w:val="000000"/>
          <w:spacing w:val="119"/>
          <w:kern w:val="0"/>
          <w:lang w:eastAsia="en-US"/>
        </w:rPr>
        <w:t xml:space="preserve"> </w:t>
      </w:r>
      <w:r w:rsidRPr="005F4B23">
        <w:rPr>
          <w:color w:val="000000"/>
          <w:kern w:val="0"/>
          <w:lang w:eastAsia="en-US"/>
        </w:rPr>
        <w:t>в</w:t>
      </w:r>
      <w:r w:rsidRPr="005F4B23">
        <w:rPr>
          <w:color w:val="000000"/>
          <w:spacing w:val="116"/>
          <w:kern w:val="0"/>
          <w:lang w:eastAsia="en-US"/>
        </w:rPr>
        <w:t xml:space="preserve"> </w:t>
      </w:r>
      <w:r w:rsidRPr="005F4B23">
        <w:rPr>
          <w:color w:val="000000"/>
          <w:spacing w:val="3"/>
          <w:kern w:val="0"/>
          <w:lang w:eastAsia="en-US"/>
        </w:rPr>
        <w:t>х</w:t>
      </w:r>
      <w:r w:rsidRPr="005F4B23">
        <w:rPr>
          <w:color w:val="000000"/>
          <w:kern w:val="0"/>
          <w:lang w:eastAsia="en-US"/>
        </w:rPr>
        <w:t>оде</w:t>
      </w:r>
      <w:r w:rsidRPr="005F4B23">
        <w:rPr>
          <w:color w:val="000000"/>
          <w:spacing w:val="116"/>
          <w:kern w:val="0"/>
          <w:lang w:eastAsia="en-US"/>
        </w:rPr>
        <w:t xml:space="preserve"> </w:t>
      </w:r>
      <w:r w:rsidRPr="005F4B23">
        <w:rPr>
          <w:color w:val="000000"/>
          <w:spacing w:val="1"/>
          <w:kern w:val="0"/>
          <w:lang w:eastAsia="en-US"/>
        </w:rPr>
        <w:t>н</w:t>
      </w:r>
      <w:r w:rsidRPr="005F4B23">
        <w:rPr>
          <w:color w:val="000000"/>
          <w:kern w:val="0"/>
          <w:lang w:eastAsia="en-US"/>
        </w:rPr>
        <w:t>аблюде</w:t>
      </w:r>
      <w:r w:rsidRPr="005F4B23">
        <w:rPr>
          <w:color w:val="000000"/>
          <w:spacing w:val="-1"/>
          <w:kern w:val="0"/>
          <w:lang w:eastAsia="en-US"/>
        </w:rPr>
        <w:t>н</w:t>
      </w:r>
      <w:r w:rsidRPr="005F4B23">
        <w:rPr>
          <w:color w:val="000000"/>
          <w:kern w:val="0"/>
          <w:lang w:eastAsia="en-US"/>
        </w:rPr>
        <w:t>ий</w:t>
      </w:r>
      <w:r w:rsidRPr="005F4B23">
        <w:rPr>
          <w:color w:val="000000"/>
          <w:spacing w:val="119"/>
          <w:kern w:val="0"/>
          <w:lang w:eastAsia="en-US"/>
        </w:rPr>
        <w:t xml:space="preserve"> </w:t>
      </w:r>
      <w:r w:rsidRPr="005F4B23">
        <w:rPr>
          <w:color w:val="000000"/>
          <w:kern w:val="0"/>
          <w:lang w:eastAsia="en-US"/>
        </w:rPr>
        <w:t>за</w:t>
      </w:r>
      <w:r w:rsidRPr="005F4B23">
        <w:rPr>
          <w:color w:val="000000"/>
          <w:spacing w:val="119"/>
          <w:kern w:val="0"/>
          <w:lang w:eastAsia="en-US"/>
        </w:rPr>
        <w:t xml:space="preserve"> </w:t>
      </w:r>
      <w:r w:rsidRPr="005F4B23">
        <w:rPr>
          <w:color w:val="000000"/>
          <w:kern w:val="0"/>
          <w:lang w:eastAsia="en-US"/>
        </w:rPr>
        <w:t>ак</w:t>
      </w:r>
      <w:r w:rsidRPr="005F4B23">
        <w:rPr>
          <w:color w:val="000000"/>
          <w:spacing w:val="-1"/>
          <w:kern w:val="0"/>
          <w:lang w:eastAsia="en-US"/>
        </w:rPr>
        <w:t>т</w:t>
      </w:r>
      <w:r w:rsidRPr="005F4B23">
        <w:rPr>
          <w:color w:val="000000"/>
          <w:kern w:val="0"/>
          <w:lang w:eastAsia="en-US"/>
        </w:rPr>
        <w:t>ив</w:t>
      </w:r>
      <w:r w:rsidRPr="005F4B23">
        <w:rPr>
          <w:color w:val="000000"/>
          <w:spacing w:val="1"/>
          <w:kern w:val="0"/>
          <w:lang w:eastAsia="en-US"/>
        </w:rPr>
        <w:t>н</w:t>
      </w:r>
      <w:r w:rsidRPr="005F4B23">
        <w:rPr>
          <w:color w:val="000000"/>
          <w:kern w:val="0"/>
          <w:lang w:eastAsia="en-US"/>
        </w:rPr>
        <w:t>остью</w:t>
      </w:r>
      <w:r w:rsidRPr="005F4B23">
        <w:rPr>
          <w:color w:val="000000"/>
          <w:spacing w:val="118"/>
          <w:kern w:val="0"/>
          <w:lang w:eastAsia="en-US"/>
        </w:rPr>
        <w:t xml:space="preserve"> </w:t>
      </w:r>
      <w:r w:rsidRPr="005F4B23">
        <w:rPr>
          <w:color w:val="000000"/>
          <w:kern w:val="0"/>
          <w:lang w:eastAsia="en-US"/>
        </w:rPr>
        <w:t>детей</w:t>
      </w:r>
      <w:r w:rsidRPr="005F4B23">
        <w:rPr>
          <w:color w:val="000000"/>
          <w:spacing w:val="120"/>
          <w:kern w:val="0"/>
          <w:lang w:eastAsia="en-US"/>
        </w:rPr>
        <w:t xml:space="preserve"> </w:t>
      </w:r>
      <w:r w:rsidRPr="005F4B23">
        <w:rPr>
          <w:color w:val="000000"/>
          <w:kern w:val="0"/>
          <w:lang w:eastAsia="en-US"/>
        </w:rPr>
        <w:t>в</w:t>
      </w:r>
      <w:r w:rsidRPr="005F4B23">
        <w:rPr>
          <w:color w:val="000000"/>
          <w:spacing w:val="119"/>
          <w:kern w:val="0"/>
          <w:lang w:eastAsia="en-US"/>
        </w:rPr>
        <w:t xml:space="preserve"> </w:t>
      </w:r>
      <w:r w:rsidRPr="005F4B23">
        <w:rPr>
          <w:color w:val="000000"/>
          <w:kern w:val="0"/>
          <w:lang w:eastAsia="en-US"/>
        </w:rPr>
        <w:t>с</w:t>
      </w:r>
      <w:r w:rsidRPr="005F4B23">
        <w:rPr>
          <w:color w:val="000000"/>
          <w:spacing w:val="-1"/>
          <w:kern w:val="0"/>
          <w:lang w:eastAsia="en-US"/>
        </w:rPr>
        <w:t>п</w:t>
      </w:r>
      <w:r w:rsidRPr="005F4B23">
        <w:rPr>
          <w:color w:val="000000"/>
          <w:kern w:val="0"/>
          <w:lang w:eastAsia="en-US"/>
        </w:rPr>
        <w:t>онтан</w:t>
      </w:r>
      <w:r w:rsidRPr="005F4B23">
        <w:rPr>
          <w:color w:val="000000"/>
          <w:spacing w:val="1"/>
          <w:kern w:val="0"/>
          <w:lang w:eastAsia="en-US"/>
        </w:rPr>
        <w:t>н</w:t>
      </w:r>
      <w:r w:rsidRPr="005F4B23">
        <w:rPr>
          <w:color w:val="000000"/>
          <w:spacing w:val="-1"/>
          <w:kern w:val="0"/>
          <w:lang w:eastAsia="en-US"/>
        </w:rPr>
        <w:t>о</w:t>
      </w:r>
      <w:r w:rsidRPr="005F4B23">
        <w:rPr>
          <w:color w:val="000000"/>
          <w:kern w:val="0"/>
          <w:lang w:eastAsia="en-US"/>
        </w:rPr>
        <w:t>й</w:t>
      </w:r>
      <w:r w:rsidRPr="005F4B23">
        <w:rPr>
          <w:color w:val="000000"/>
          <w:spacing w:val="117"/>
          <w:kern w:val="0"/>
          <w:lang w:eastAsia="en-US"/>
        </w:rPr>
        <w:t xml:space="preserve"> </w:t>
      </w:r>
      <w:r w:rsidRPr="005F4B23">
        <w:rPr>
          <w:color w:val="000000"/>
          <w:kern w:val="0"/>
          <w:lang w:eastAsia="en-US"/>
        </w:rPr>
        <w:t>и</w:t>
      </w:r>
      <w:r w:rsidRPr="005F4B23">
        <w:rPr>
          <w:color w:val="000000"/>
          <w:spacing w:val="121"/>
          <w:kern w:val="0"/>
          <w:lang w:eastAsia="en-US"/>
        </w:rPr>
        <w:t xml:space="preserve"> </w:t>
      </w:r>
      <w:r w:rsidRPr="005F4B23">
        <w:rPr>
          <w:color w:val="000000"/>
          <w:kern w:val="0"/>
          <w:lang w:eastAsia="en-US"/>
        </w:rPr>
        <w:t>спец</w:t>
      </w:r>
      <w:r w:rsidRPr="005F4B23">
        <w:rPr>
          <w:color w:val="000000"/>
          <w:spacing w:val="1"/>
          <w:kern w:val="0"/>
          <w:lang w:eastAsia="en-US"/>
        </w:rPr>
        <w:t>и</w:t>
      </w:r>
      <w:r w:rsidRPr="005F4B23">
        <w:rPr>
          <w:color w:val="000000"/>
          <w:kern w:val="0"/>
          <w:lang w:eastAsia="en-US"/>
        </w:rPr>
        <w:t>а</w:t>
      </w:r>
      <w:r w:rsidRPr="005F4B23">
        <w:rPr>
          <w:color w:val="000000"/>
          <w:spacing w:val="-2"/>
          <w:kern w:val="0"/>
          <w:lang w:eastAsia="en-US"/>
        </w:rPr>
        <w:t>ль</w:t>
      </w:r>
      <w:r w:rsidRPr="005F4B23">
        <w:rPr>
          <w:color w:val="000000"/>
          <w:kern w:val="0"/>
          <w:lang w:eastAsia="en-US"/>
        </w:rPr>
        <w:t>но органи</w:t>
      </w:r>
      <w:r w:rsidRPr="005F4B23">
        <w:rPr>
          <w:color w:val="000000"/>
          <w:spacing w:val="1"/>
          <w:kern w:val="0"/>
          <w:lang w:eastAsia="en-US"/>
        </w:rPr>
        <w:t>з</w:t>
      </w:r>
      <w:r w:rsidRPr="005F4B23">
        <w:rPr>
          <w:color w:val="000000"/>
          <w:kern w:val="0"/>
          <w:lang w:eastAsia="en-US"/>
        </w:rPr>
        <w:t>ован</w:t>
      </w:r>
      <w:r w:rsidRPr="005F4B23">
        <w:rPr>
          <w:color w:val="000000"/>
          <w:spacing w:val="1"/>
          <w:kern w:val="0"/>
          <w:lang w:eastAsia="en-US"/>
        </w:rPr>
        <w:t>н</w:t>
      </w:r>
      <w:r w:rsidRPr="005F4B23">
        <w:rPr>
          <w:color w:val="000000"/>
          <w:spacing w:val="-2"/>
          <w:kern w:val="0"/>
          <w:lang w:eastAsia="en-US"/>
        </w:rPr>
        <w:t>о</w:t>
      </w:r>
      <w:r w:rsidRPr="005F4B23">
        <w:rPr>
          <w:color w:val="000000"/>
          <w:kern w:val="0"/>
          <w:lang w:eastAsia="en-US"/>
        </w:rPr>
        <w:t>й деяте</w:t>
      </w:r>
      <w:r w:rsidRPr="005F4B23">
        <w:rPr>
          <w:color w:val="000000"/>
          <w:spacing w:val="-2"/>
          <w:kern w:val="0"/>
          <w:lang w:eastAsia="en-US"/>
        </w:rPr>
        <w:t>л</w:t>
      </w:r>
      <w:r w:rsidRPr="005F4B23">
        <w:rPr>
          <w:color w:val="000000"/>
          <w:kern w:val="0"/>
          <w:lang w:eastAsia="en-US"/>
        </w:rPr>
        <w:t>ь</w:t>
      </w:r>
      <w:r w:rsidRPr="005F4B23">
        <w:rPr>
          <w:color w:val="000000"/>
          <w:spacing w:val="1"/>
          <w:kern w:val="0"/>
          <w:lang w:eastAsia="en-US"/>
        </w:rPr>
        <w:t>н</w:t>
      </w:r>
      <w:r w:rsidRPr="005F4B23">
        <w:rPr>
          <w:color w:val="000000"/>
          <w:kern w:val="0"/>
          <w:lang w:eastAsia="en-US"/>
        </w:rPr>
        <w:t>ости.</w:t>
      </w:r>
    </w:p>
    <w:p w:rsidR="00CB2A97" w:rsidRPr="005F4B23" w:rsidRDefault="00CB2A97" w:rsidP="00CB2A97">
      <w:pPr>
        <w:widowControl w:val="0"/>
        <w:tabs>
          <w:tab w:val="clear" w:pos="709"/>
        </w:tabs>
        <w:suppressAutoHyphens w:val="0"/>
        <w:autoSpaceDE w:val="0"/>
        <w:autoSpaceDN w:val="0"/>
        <w:adjustRightInd w:val="0"/>
        <w:ind w:right="-20"/>
        <w:jc w:val="both"/>
        <w:rPr>
          <w:color w:val="000000"/>
          <w:kern w:val="0"/>
          <w:lang w:eastAsia="en-US"/>
        </w:rPr>
      </w:pPr>
      <w:r w:rsidRPr="005F4B23">
        <w:rPr>
          <w:color w:val="000000"/>
          <w:kern w:val="0"/>
          <w:lang w:eastAsia="en-US"/>
        </w:rPr>
        <w:tab/>
        <w:t>Ре</w:t>
      </w:r>
      <w:r w:rsidRPr="005F4B23">
        <w:rPr>
          <w:color w:val="000000"/>
          <w:spacing w:val="3"/>
          <w:kern w:val="0"/>
          <w:lang w:eastAsia="en-US"/>
        </w:rPr>
        <w:t>з</w:t>
      </w:r>
      <w:r w:rsidRPr="005F4B23">
        <w:rPr>
          <w:color w:val="000000"/>
          <w:spacing w:val="-7"/>
          <w:kern w:val="0"/>
          <w:lang w:eastAsia="en-US"/>
        </w:rPr>
        <w:t>у</w:t>
      </w:r>
      <w:r w:rsidRPr="005F4B23">
        <w:rPr>
          <w:color w:val="000000"/>
          <w:kern w:val="0"/>
          <w:lang w:eastAsia="en-US"/>
        </w:rPr>
        <w:t>ль</w:t>
      </w:r>
      <w:r w:rsidRPr="005F4B23">
        <w:rPr>
          <w:color w:val="000000"/>
          <w:spacing w:val="1"/>
          <w:kern w:val="0"/>
          <w:lang w:eastAsia="en-US"/>
        </w:rPr>
        <w:t>т</w:t>
      </w:r>
      <w:r w:rsidRPr="005F4B23">
        <w:rPr>
          <w:color w:val="000000"/>
          <w:kern w:val="0"/>
          <w:lang w:eastAsia="en-US"/>
        </w:rPr>
        <w:t>аты пед</w:t>
      </w:r>
      <w:r w:rsidRPr="005F4B23">
        <w:rPr>
          <w:color w:val="000000"/>
          <w:spacing w:val="-1"/>
          <w:kern w:val="0"/>
          <w:lang w:eastAsia="en-US"/>
        </w:rPr>
        <w:t>а</w:t>
      </w:r>
      <w:r w:rsidRPr="005F4B23">
        <w:rPr>
          <w:color w:val="000000"/>
          <w:kern w:val="0"/>
          <w:lang w:eastAsia="en-US"/>
        </w:rPr>
        <w:t>гогич</w:t>
      </w:r>
      <w:r w:rsidRPr="005F4B23">
        <w:rPr>
          <w:color w:val="000000"/>
          <w:spacing w:val="1"/>
          <w:kern w:val="0"/>
          <w:lang w:eastAsia="en-US"/>
        </w:rPr>
        <w:t>е</w:t>
      </w:r>
      <w:r w:rsidRPr="005F4B23">
        <w:rPr>
          <w:color w:val="000000"/>
          <w:kern w:val="0"/>
          <w:lang w:eastAsia="en-US"/>
        </w:rPr>
        <w:t>ской д</w:t>
      </w:r>
      <w:r w:rsidRPr="005F4B23">
        <w:rPr>
          <w:color w:val="000000"/>
          <w:spacing w:val="2"/>
          <w:kern w:val="0"/>
          <w:lang w:eastAsia="en-US"/>
        </w:rPr>
        <w:t>и</w:t>
      </w:r>
      <w:r w:rsidRPr="005F4B23">
        <w:rPr>
          <w:color w:val="000000"/>
          <w:kern w:val="0"/>
          <w:lang w:eastAsia="en-US"/>
        </w:rPr>
        <w:t>агнос</w:t>
      </w:r>
      <w:r w:rsidRPr="005F4B23">
        <w:rPr>
          <w:color w:val="000000"/>
          <w:spacing w:val="-2"/>
          <w:kern w:val="0"/>
          <w:lang w:eastAsia="en-US"/>
        </w:rPr>
        <w:t>т</w:t>
      </w:r>
      <w:r w:rsidRPr="005F4B23">
        <w:rPr>
          <w:color w:val="000000"/>
          <w:kern w:val="0"/>
          <w:lang w:eastAsia="en-US"/>
        </w:rPr>
        <w:t>и</w:t>
      </w:r>
      <w:r w:rsidRPr="005F4B23">
        <w:rPr>
          <w:color w:val="000000"/>
          <w:spacing w:val="1"/>
          <w:kern w:val="0"/>
          <w:lang w:eastAsia="en-US"/>
        </w:rPr>
        <w:t>к</w:t>
      </w:r>
      <w:r w:rsidRPr="005F4B23">
        <w:rPr>
          <w:color w:val="000000"/>
          <w:kern w:val="0"/>
          <w:lang w:eastAsia="en-US"/>
        </w:rPr>
        <w:t>и</w:t>
      </w:r>
      <w:r w:rsidRPr="005F4B23">
        <w:rPr>
          <w:color w:val="000000"/>
          <w:spacing w:val="1"/>
          <w:kern w:val="0"/>
          <w:lang w:eastAsia="en-US"/>
        </w:rPr>
        <w:t xml:space="preserve"> и</w:t>
      </w:r>
      <w:r w:rsidRPr="005F4B23">
        <w:rPr>
          <w:color w:val="000000"/>
          <w:kern w:val="0"/>
          <w:lang w:eastAsia="en-US"/>
        </w:rPr>
        <w:t>спол</w:t>
      </w:r>
      <w:r w:rsidRPr="005F4B23">
        <w:rPr>
          <w:color w:val="000000"/>
          <w:spacing w:val="-1"/>
          <w:kern w:val="0"/>
          <w:lang w:eastAsia="en-US"/>
        </w:rPr>
        <w:t>ь</w:t>
      </w:r>
      <w:r w:rsidRPr="005F4B23">
        <w:rPr>
          <w:color w:val="000000"/>
          <w:kern w:val="0"/>
          <w:lang w:eastAsia="en-US"/>
        </w:rPr>
        <w:t>зуются искл</w:t>
      </w:r>
      <w:r w:rsidRPr="005F4B23">
        <w:rPr>
          <w:color w:val="000000"/>
          <w:spacing w:val="-1"/>
          <w:kern w:val="0"/>
          <w:lang w:eastAsia="en-US"/>
        </w:rPr>
        <w:t>ю</w:t>
      </w:r>
      <w:r w:rsidRPr="005F4B23">
        <w:rPr>
          <w:color w:val="000000"/>
          <w:kern w:val="0"/>
          <w:lang w:eastAsia="en-US"/>
        </w:rPr>
        <w:t>читель</w:t>
      </w:r>
      <w:r w:rsidRPr="005F4B23">
        <w:rPr>
          <w:color w:val="000000"/>
          <w:spacing w:val="1"/>
          <w:kern w:val="0"/>
          <w:lang w:eastAsia="en-US"/>
        </w:rPr>
        <w:t>н</w:t>
      </w:r>
      <w:r w:rsidRPr="005F4B23">
        <w:rPr>
          <w:color w:val="000000"/>
          <w:kern w:val="0"/>
          <w:lang w:eastAsia="en-US"/>
        </w:rPr>
        <w:t>о для решен</w:t>
      </w:r>
      <w:r w:rsidRPr="005F4B23">
        <w:rPr>
          <w:color w:val="000000"/>
          <w:spacing w:val="1"/>
          <w:kern w:val="0"/>
          <w:lang w:eastAsia="en-US"/>
        </w:rPr>
        <w:t>и</w:t>
      </w:r>
      <w:r w:rsidRPr="005F4B23">
        <w:rPr>
          <w:color w:val="000000"/>
          <w:kern w:val="0"/>
          <w:lang w:eastAsia="en-US"/>
        </w:rPr>
        <w:t>я</w:t>
      </w:r>
      <w:r w:rsidRPr="005F4B23">
        <w:rPr>
          <w:color w:val="000000"/>
          <w:spacing w:val="-2"/>
          <w:kern w:val="0"/>
          <w:lang w:eastAsia="en-US"/>
        </w:rPr>
        <w:t xml:space="preserve"> </w:t>
      </w:r>
      <w:r w:rsidRPr="005F4B23">
        <w:rPr>
          <w:color w:val="000000"/>
          <w:spacing w:val="-1"/>
          <w:kern w:val="0"/>
          <w:lang w:eastAsia="en-US"/>
        </w:rPr>
        <w:t>с</w:t>
      </w:r>
      <w:r w:rsidRPr="005F4B23">
        <w:rPr>
          <w:color w:val="000000"/>
          <w:kern w:val="0"/>
          <w:lang w:eastAsia="en-US"/>
        </w:rPr>
        <w:t>ле</w:t>
      </w:r>
      <w:r w:rsidRPr="005F4B23">
        <w:rPr>
          <w:color w:val="000000"/>
          <w:spacing w:val="12"/>
          <w:kern w:val="0"/>
          <w:lang w:eastAsia="en-US"/>
        </w:rPr>
        <w:t>д</w:t>
      </w:r>
      <w:r w:rsidRPr="005F4B23">
        <w:rPr>
          <w:color w:val="000000"/>
          <w:spacing w:val="-6"/>
          <w:kern w:val="0"/>
          <w:lang w:eastAsia="en-US"/>
        </w:rPr>
        <w:t>у</w:t>
      </w:r>
      <w:r w:rsidRPr="005F4B23">
        <w:rPr>
          <w:color w:val="000000"/>
          <w:kern w:val="0"/>
          <w:lang w:eastAsia="en-US"/>
        </w:rPr>
        <w:t>ющих</w:t>
      </w:r>
      <w:r w:rsidRPr="005F4B23">
        <w:rPr>
          <w:color w:val="000000"/>
          <w:spacing w:val="3"/>
          <w:kern w:val="0"/>
          <w:lang w:eastAsia="en-US"/>
        </w:rPr>
        <w:t xml:space="preserve"> </w:t>
      </w:r>
      <w:r w:rsidRPr="005F4B23">
        <w:rPr>
          <w:color w:val="000000"/>
          <w:kern w:val="0"/>
          <w:lang w:eastAsia="en-US"/>
        </w:rPr>
        <w:t>образов</w:t>
      </w:r>
      <w:r w:rsidRPr="005F4B23">
        <w:rPr>
          <w:color w:val="000000"/>
          <w:spacing w:val="-1"/>
          <w:kern w:val="0"/>
          <w:lang w:eastAsia="en-US"/>
        </w:rPr>
        <w:t>а</w:t>
      </w:r>
      <w:r w:rsidRPr="005F4B23">
        <w:rPr>
          <w:color w:val="000000"/>
          <w:kern w:val="0"/>
          <w:lang w:eastAsia="en-US"/>
        </w:rPr>
        <w:t>тель</w:t>
      </w:r>
      <w:r w:rsidRPr="005F4B23">
        <w:rPr>
          <w:color w:val="000000"/>
          <w:spacing w:val="1"/>
          <w:kern w:val="0"/>
          <w:lang w:eastAsia="en-US"/>
        </w:rPr>
        <w:t>н</w:t>
      </w:r>
      <w:r w:rsidRPr="005F4B23">
        <w:rPr>
          <w:color w:val="000000"/>
          <w:spacing w:val="-2"/>
          <w:kern w:val="0"/>
          <w:lang w:eastAsia="en-US"/>
        </w:rPr>
        <w:t>ы</w:t>
      </w:r>
      <w:r w:rsidRPr="005F4B23">
        <w:rPr>
          <w:color w:val="000000"/>
          <w:kern w:val="0"/>
          <w:lang w:eastAsia="en-US"/>
        </w:rPr>
        <w:t>х</w:t>
      </w:r>
      <w:r w:rsidRPr="005F4B23">
        <w:rPr>
          <w:color w:val="000000"/>
          <w:spacing w:val="1"/>
          <w:kern w:val="0"/>
          <w:lang w:eastAsia="en-US"/>
        </w:rPr>
        <w:t xml:space="preserve"> з</w:t>
      </w:r>
      <w:r w:rsidRPr="005F4B23">
        <w:rPr>
          <w:color w:val="000000"/>
          <w:kern w:val="0"/>
          <w:lang w:eastAsia="en-US"/>
        </w:rPr>
        <w:t>ад</w:t>
      </w:r>
      <w:r w:rsidRPr="005F4B23">
        <w:rPr>
          <w:color w:val="000000"/>
          <w:spacing w:val="-1"/>
          <w:kern w:val="0"/>
          <w:lang w:eastAsia="en-US"/>
        </w:rPr>
        <w:t>а</w:t>
      </w:r>
      <w:r w:rsidRPr="005F4B23">
        <w:rPr>
          <w:color w:val="000000"/>
          <w:kern w:val="0"/>
          <w:lang w:eastAsia="en-US"/>
        </w:rPr>
        <w:t>ч:</w:t>
      </w:r>
    </w:p>
    <w:p w:rsidR="00CB2A97" w:rsidRPr="005F4B23" w:rsidRDefault="00CB2A97" w:rsidP="00CB2A97">
      <w:pPr>
        <w:widowControl w:val="0"/>
        <w:tabs>
          <w:tab w:val="clear" w:pos="709"/>
        </w:tabs>
        <w:suppressAutoHyphens w:val="0"/>
        <w:autoSpaceDE w:val="0"/>
        <w:autoSpaceDN w:val="0"/>
        <w:adjustRightInd w:val="0"/>
        <w:ind w:right="221"/>
        <w:jc w:val="both"/>
        <w:rPr>
          <w:color w:val="000000"/>
          <w:kern w:val="0"/>
          <w:lang w:eastAsia="en-US"/>
        </w:rPr>
      </w:pPr>
      <w:r w:rsidRPr="005F4B23">
        <w:rPr>
          <w:color w:val="000000"/>
          <w:kern w:val="0"/>
          <w:lang w:eastAsia="en-US"/>
        </w:rPr>
        <w:t>1)</w:t>
      </w:r>
      <w:r w:rsidRPr="005F4B23">
        <w:rPr>
          <w:color w:val="000000"/>
          <w:spacing w:val="130"/>
          <w:kern w:val="0"/>
          <w:lang w:eastAsia="en-US"/>
        </w:rPr>
        <w:t xml:space="preserve"> </w:t>
      </w:r>
      <w:r w:rsidRPr="005F4B23">
        <w:rPr>
          <w:color w:val="000000"/>
          <w:spacing w:val="1"/>
          <w:kern w:val="0"/>
          <w:lang w:eastAsia="en-US"/>
        </w:rPr>
        <w:t>ин</w:t>
      </w:r>
      <w:r w:rsidRPr="005F4B23">
        <w:rPr>
          <w:color w:val="000000"/>
          <w:spacing w:val="-1"/>
          <w:kern w:val="0"/>
          <w:lang w:eastAsia="en-US"/>
        </w:rPr>
        <w:t>д</w:t>
      </w:r>
      <w:r w:rsidRPr="005F4B23">
        <w:rPr>
          <w:color w:val="000000"/>
          <w:kern w:val="0"/>
          <w:lang w:eastAsia="en-US"/>
        </w:rPr>
        <w:t>иви</w:t>
      </w:r>
      <w:r w:rsidRPr="005F4B23">
        <w:rPr>
          <w:color w:val="000000"/>
          <w:spacing w:val="3"/>
          <w:kern w:val="0"/>
          <w:lang w:eastAsia="en-US"/>
        </w:rPr>
        <w:t>д</w:t>
      </w:r>
      <w:r w:rsidRPr="005F4B23">
        <w:rPr>
          <w:color w:val="000000"/>
          <w:spacing w:val="-6"/>
          <w:kern w:val="0"/>
          <w:lang w:eastAsia="en-US"/>
        </w:rPr>
        <w:t>у</w:t>
      </w:r>
      <w:r w:rsidRPr="005F4B23">
        <w:rPr>
          <w:color w:val="000000"/>
          <w:spacing w:val="-1"/>
          <w:kern w:val="0"/>
          <w:lang w:eastAsia="en-US"/>
        </w:rPr>
        <w:t>а</w:t>
      </w:r>
      <w:r w:rsidRPr="005F4B23">
        <w:rPr>
          <w:color w:val="000000"/>
          <w:kern w:val="0"/>
          <w:lang w:eastAsia="en-US"/>
        </w:rPr>
        <w:t>ли</w:t>
      </w:r>
      <w:r w:rsidRPr="005F4B23">
        <w:rPr>
          <w:color w:val="000000"/>
          <w:spacing w:val="1"/>
          <w:kern w:val="0"/>
          <w:lang w:eastAsia="en-US"/>
        </w:rPr>
        <w:t>з</w:t>
      </w:r>
      <w:r w:rsidRPr="005F4B23">
        <w:rPr>
          <w:color w:val="000000"/>
          <w:kern w:val="0"/>
          <w:lang w:eastAsia="en-US"/>
        </w:rPr>
        <w:t>ац</w:t>
      </w:r>
      <w:r w:rsidRPr="005F4B23">
        <w:rPr>
          <w:color w:val="000000"/>
          <w:spacing w:val="1"/>
          <w:kern w:val="0"/>
          <w:lang w:eastAsia="en-US"/>
        </w:rPr>
        <w:t>и</w:t>
      </w:r>
      <w:r w:rsidRPr="005F4B23">
        <w:rPr>
          <w:color w:val="000000"/>
          <w:kern w:val="0"/>
          <w:lang w:eastAsia="en-US"/>
        </w:rPr>
        <w:t>и</w:t>
      </w:r>
      <w:r w:rsidRPr="005F4B23">
        <w:rPr>
          <w:color w:val="000000"/>
          <w:spacing w:val="34"/>
          <w:kern w:val="0"/>
          <w:lang w:eastAsia="en-US"/>
        </w:rPr>
        <w:t xml:space="preserve"> </w:t>
      </w:r>
      <w:r w:rsidRPr="005F4B23">
        <w:rPr>
          <w:color w:val="000000"/>
          <w:kern w:val="0"/>
          <w:lang w:eastAsia="en-US"/>
        </w:rPr>
        <w:t>образован</w:t>
      </w:r>
      <w:r w:rsidRPr="005F4B23">
        <w:rPr>
          <w:color w:val="000000"/>
          <w:spacing w:val="1"/>
          <w:kern w:val="0"/>
          <w:lang w:eastAsia="en-US"/>
        </w:rPr>
        <w:t>и</w:t>
      </w:r>
      <w:r w:rsidRPr="005F4B23">
        <w:rPr>
          <w:color w:val="000000"/>
          <w:kern w:val="0"/>
          <w:lang w:eastAsia="en-US"/>
        </w:rPr>
        <w:t>я</w:t>
      </w:r>
      <w:r w:rsidRPr="005F4B23">
        <w:rPr>
          <w:color w:val="000000"/>
          <w:spacing w:val="36"/>
          <w:kern w:val="0"/>
          <w:lang w:eastAsia="en-US"/>
        </w:rPr>
        <w:t xml:space="preserve"> </w:t>
      </w:r>
      <w:r w:rsidRPr="005F4B23">
        <w:rPr>
          <w:color w:val="000000"/>
          <w:kern w:val="0"/>
          <w:lang w:eastAsia="en-US"/>
        </w:rPr>
        <w:t>(в</w:t>
      </w:r>
      <w:r w:rsidRPr="005F4B23">
        <w:rPr>
          <w:color w:val="000000"/>
          <w:spacing w:val="34"/>
          <w:kern w:val="0"/>
          <w:lang w:eastAsia="en-US"/>
        </w:rPr>
        <w:t xml:space="preserve"> </w:t>
      </w:r>
      <w:r w:rsidRPr="005F4B23">
        <w:rPr>
          <w:color w:val="000000"/>
          <w:spacing w:val="1"/>
          <w:kern w:val="0"/>
          <w:lang w:eastAsia="en-US"/>
        </w:rPr>
        <w:t>т</w:t>
      </w:r>
      <w:r w:rsidRPr="005F4B23">
        <w:rPr>
          <w:color w:val="000000"/>
          <w:kern w:val="0"/>
          <w:lang w:eastAsia="en-US"/>
        </w:rPr>
        <w:t>ом</w:t>
      </w:r>
      <w:r w:rsidRPr="005F4B23">
        <w:rPr>
          <w:color w:val="000000"/>
          <w:spacing w:val="35"/>
          <w:kern w:val="0"/>
          <w:lang w:eastAsia="en-US"/>
        </w:rPr>
        <w:t xml:space="preserve"> </w:t>
      </w:r>
      <w:r w:rsidRPr="005F4B23">
        <w:rPr>
          <w:color w:val="000000"/>
          <w:kern w:val="0"/>
          <w:lang w:eastAsia="en-US"/>
        </w:rPr>
        <w:t>ч</w:t>
      </w:r>
      <w:r w:rsidRPr="005F4B23">
        <w:rPr>
          <w:color w:val="000000"/>
          <w:spacing w:val="-1"/>
          <w:kern w:val="0"/>
          <w:lang w:eastAsia="en-US"/>
        </w:rPr>
        <w:t>ис</w:t>
      </w:r>
      <w:r w:rsidRPr="005F4B23">
        <w:rPr>
          <w:color w:val="000000"/>
          <w:kern w:val="0"/>
          <w:lang w:eastAsia="en-US"/>
        </w:rPr>
        <w:t>ле</w:t>
      </w:r>
      <w:r w:rsidRPr="005F4B23">
        <w:rPr>
          <w:color w:val="000000"/>
          <w:spacing w:val="34"/>
          <w:kern w:val="0"/>
          <w:lang w:eastAsia="en-US"/>
        </w:rPr>
        <w:t xml:space="preserve"> </w:t>
      </w:r>
      <w:r w:rsidRPr="005F4B23">
        <w:rPr>
          <w:color w:val="000000"/>
          <w:spacing w:val="1"/>
          <w:kern w:val="0"/>
          <w:lang w:eastAsia="en-US"/>
        </w:rPr>
        <w:t>п</w:t>
      </w:r>
      <w:r w:rsidRPr="005F4B23">
        <w:rPr>
          <w:color w:val="000000"/>
          <w:kern w:val="0"/>
          <w:lang w:eastAsia="en-US"/>
        </w:rPr>
        <w:t>оддержки</w:t>
      </w:r>
      <w:r w:rsidRPr="005F4B23">
        <w:rPr>
          <w:color w:val="000000"/>
          <w:spacing w:val="37"/>
          <w:kern w:val="0"/>
          <w:lang w:eastAsia="en-US"/>
        </w:rPr>
        <w:t xml:space="preserve"> </w:t>
      </w:r>
      <w:r w:rsidRPr="005F4B23">
        <w:rPr>
          <w:color w:val="000000"/>
          <w:kern w:val="0"/>
          <w:lang w:eastAsia="en-US"/>
        </w:rPr>
        <w:t>реб</w:t>
      </w:r>
      <w:r w:rsidRPr="005F4B23">
        <w:rPr>
          <w:color w:val="000000"/>
          <w:spacing w:val="-1"/>
          <w:kern w:val="0"/>
          <w:lang w:eastAsia="en-US"/>
        </w:rPr>
        <w:t>е</w:t>
      </w:r>
      <w:r w:rsidRPr="005F4B23">
        <w:rPr>
          <w:color w:val="000000"/>
          <w:kern w:val="0"/>
          <w:lang w:eastAsia="en-US"/>
        </w:rPr>
        <w:t>н</w:t>
      </w:r>
      <w:r w:rsidRPr="005F4B23">
        <w:rPr>
          <w:color w:val="000000"/>
          <w:spacing w:val="-1"/>
          <w:kern w:val="0"/>
          <w:lang w:eastAsia="en-US"/>
        </w:rPr>
        <w:t>ка</w:t>
      </w:r>
      <w:r w:rsidRPr="005F4B23">
        <w:rPr>
          <w:color w:val="000000"/>
          <w:kern w:val="0"/>
          <w:lang w:eastAsia="en-US"/>
        </w:rPr>
        <w:t>,</w:t>
      </w:r>
      <w:r w:rsidRPr="005F4B23">
        <w:rPr>
          <w:color w:val="000000"/>
          <w:spacing w:val="35"/>
          <w:kern w:val="0"/>
          <w:lang w:eastAsia="en-US"/>
        </w:rPr>
        <w:t xml:space="preserve"> </w:t>
      </w:r>
      <w:r w:rsidRPr="005F4B23">
        <w:rPr>
          <w:color w:val="000000"/>
          <w:spacing w:val="1"/>
          <w:kern w:val="0"/>
          <w:lang w:eastAsia="en-US"/>
        </w:rPr>
        <w:t>п</w:t>
      </w:r>
      <w:r w:rsidRPr="005F4B23">
        <w:rPr>
          <w:color w:val="000000"/>
          <w:kern w:val="0"/>
          <w:lang w:eastAsia="en-US"/>
        </w:rPr>
        <w:t>остроен</w:t>
      </w:r>
      <w:r w:rsidRPr="005F4B23">
        <w:rPr>
          <w:color w:val="000000"/>
          <w:spacing w:val="1"/>
          <w:kern w:val="0"/>
          <w:lang w:eastAsia="en-US"/>
        </w:rPr>
        <w:t>и</w:t>
      </w:r>
      <w:r w:rsidRPr="005F4B23">
        <w:rPr>
          <w:color w:val="000000"/>
          <w:kern w:val="0"/>
          <w:lang w:eastAsia="en-US"/>
        </w:rPr>
        <w:t>я</w:t>
      </w:r>
      <w:r w:rsidRPr="005F4B23">
        <w:rPr>
          <w:color w:val="000000"/>
          <w:spacing w:val="35"/>
          <w:kern w:val="0"/>
          <w:lang w:eastAsia="en-US"/>
        </w:rPr>
        <w:t xml:space="preserve"> </w:t>
      </w:r>
      <w:r w:rsidRPr="005F4B23">
        <w:rPr>
          <w:color w:val="000000"/>
          <w:kern w:val="0"/>
          <w:lang w:eastAsia="en-US"/>
        </w:rPr>
        <w:t>его</w:t>
      </w:r>
      <w:r w:rsidRPr="005F4B23">
        <w:rPr>
          <w:color w:val="000000"/>
          <w:spacing w:val="35"/>
          <w:kern w:val="0"/>
          <w:lang w:eastAsia="en-US"/>
        </w:rPr>
        <w:t xml:space="preserve"> </w:t>
      </w:r>
      <w:r w:rsidRPr="005F4B23">
        <w:rPr>
          <w:color w:val="000000"/>
          <w:kern w:val="0"/>
          <w:lang w:eastAsia="en-US"/>
        </w:rPr>
        <w:t>обр</w:t>
      </w:r>
      <w:r w:rsidRPr="005F4B23">
        <w:rPr>
          <w:color w:val="000000"/>
          <w:spacing w:val="-2"/>
          <w:kern w:val="0"/>
          <w:lang w:eastAsia="en-US"/>
        </w:rPr>
        <w:t>а</w:t>
      </w:r>
      <w:r w:rsidRPr="005F4B23">
        <w:rPr>
          <w:color w:val="000000"/>
          <w:kern w:val="0"/>
          <w:lang w:eastAsia="en-US"/>
        </w:rPr>
        <w:t>зоват</w:t>
      </w:r>
      <w:r w:rsidRPr="005F4B23">
        <w:rPr>
          <w:color w:val="000000"/>
          <w:spacing w:val="-1"/>
          <w:kern w:val="0"/>
          <w:lang w:eastAsia="en-US"/>
        </w:rPr>
        <w:t>е</w:t>
      </w:r>
      <w:r w:rsidRPr="005F4B23">
        <w:rPr>
          <w:color w:val="000000"/>
          <w:kern w:val="0"/>
          <w:lang w:eastAsia="en-US"/>
        </w:rPr>
        <w:t>ль</w:t>
      </w:r>
      <w:r w:rsidRPr="005F4B23">
        <w:rPr>
          <w:color w:val="000000"/>
          <w:spacing w:val="1"/>
          <w:kern w:val="0"/>
          <w:lang w:eastAsia="en-US"/>
        </w:rPr>
        <w:t>н</w:t>
      </w:r>
      <w:r w:rsidRPr="005F4B23">
        <w:rPr>
          <w:color w:val="000000"/>
          <w:kern w:val="0"/>
          <w:lang w:eastAsia="en-US"/>
        </w:rPr>
        <w:t>ой</w:t>
      </w:r>
      <w:r w:rsidRPr="005F4B23">
        <w:rPr>
          <w:color w:val="000000"/>
          <w:spacing w:val="35"/>
          <w:kern w:val="0"/>
          <w:lang w:eastAsia="en-US"/>
        </w:rPr>
        <w:t xml:space="preserve"> </w:t>
      </w:r>
      <w:r w:rsidRPr="005F4B23">
        <w:rPr>
          <w:color w:val="000000"/>
          <w:kern w:val="0"/>
          <w:lang w:eastAsia="en-US"/>
        </w:rPr>
        <w:t>тра</w:t>
      </w:r>
      <w:r w:rsidRPr="005F4B23">
        <w:rPr>
          <w:color w:val="000000"/>
          <w:spacing w:val="-1"/>
          <w:kern w:val="0"/>
          <w:lang w:eastAsia="en-US"/>
        </w:rPr>
        <w:t>е</w:t>
      </w:r>
      <w:r w:rsidRPr="005F4B23">
        <w:rPr>
          <w:color w:val="000000"/>
          <w:kern w:val="0"/>
          <w:lang w:eastAsia="en-US"/>
        </w:rPr>
        <w:t>ктории</w:t>
      </w:r>
      <w:r w:rsidRPr="005F4B23">
        <w:rPr>
          <w:color w:val="000000"/>
          <w:spacing w:val="36"/>
          <w:kern w:val="0"/>
          <w:lang w:eastAsia="en-US"/>
        </w:rPr>
        <w:t xml:space="preserve"> </w:t>
      </w:r>
      <w:r w:rsidRPr="005F4B23">
        <w:rPr>
          <w:color w:val="000000"/>
          <w:spacing w:val="1"/>
          <w:kern w:val="0"/>
          <w:lang w:eastAsia="en-US"/>
        </w:rPr>
        <w:t>и</w:t>
      </w:r>
      <w:r w:rsidRPr="005F4B23">
        <w:rPr>
          <w:color w:val="000000"/>
          <w:spacing w:val="-1"/>
          <w:kern w:val="0"/>
          <w:lang w:eastAsia="en-US"/>
        </w:rPr>
        <w:t>л</w:t>
      </w:r>
      <w:r w:rsidRPr="005F4B23">
        <w:rPr>
          <w:color w:val="000000"/>
          <w:kern w:val="0"/>
          <w:lang w:eastAsia="en-US"/>
        </w:rPr>
        <w:t>и</w:t>
      </w:r>
      <w:r w:rsidRPr="005F4B23">
        <w:rPr>
          <w:color w:val="000000"/>
          <w:spacing w:val="33"/>
          <w:kern w:val="0"/>
          <w:lang w:eastAsia="en-US"/>
        </w:rPr>
        <w:t xml:space="preserve"> </w:t>
      </w:r>
      <w:r w:rsidRPr="005F4B23">
        <w:rPr>
          <w:color w:val="000000"/>
          <w:spacing w:val="1"/>
          <w:kern w:val="0"/>
          <w:lang w:eastAsia="en-US"/>
        </w:rPr>
        <w:t>п</w:t>
      </w:r>
      <w:r w:rsidRPr="005F4B23">
        <w:rPr>
          <w:color w:val="000000"/>
          <w:kern w:val="0"/>
          <w:lang w:eastAsia="en-US"/>
        </w:rPr>
        <w:t>рофес</w:t>
      </w:r>
      <w:r w:rsidRPr="005F4B23">
        <w:rPr>
          <w:color w:val="000000"/>
          <w:spacing w:val="-1"/>
          <w:kern w:val="0"/>
          <w:lang w:eastAsia="en-US"/>
        </w:rPr>
        <w:t>с</w:t>
      </w:r>
      <w:r w:rsidRPr="005F4B23">
        <w:rPr>
          <w:color w:val="000000"/>
          <w:kern w:val="0"/>
          <w:lang w:eastAsia="en-US"/>
        </w:rPr>
        <w:t>иональ</w:t>
      </w:r>
      <w:r w:rsidRPr="005F4B23">
        <w:rPr>
          <w:color w:val="000000"/>
          <w:spacing w:val="14"/>
          <w:kern w:val="0"/>
          <w:lang w:eastAsia="en-US"/>
        </w:rPr>
        <w:t>н</w:t>
      </w:r>
      <w:r w:rsidRPr="005F4B23">
        <w:rPr>
          <w:color w:val="000000"/>
          <w:spacing w:val="-2"/>
          <w:kern w:val="0"/>
          <w:lang w:eastAsia="en-US"/>
        </w:rPr>
        <w:t>о</w:t>
      </w:r>
      <w:r w:rsidRPr="005F4B23">
        <w:rPr>
          <w:color w:val="000000"/>
          <w:kern w:val="0"/>
          <w:lang w:eastAsia="en-US"/>
        </w:rPr>
        <w:t>й коррек</w:t>
      </w:r>
      <w:r w:rsidRPr="005F4B23">
        <w:rPr>
          <w:color w:val="000000"/>
          <w:spacing w:val="1"/>
          <w:kern w:val="0"/>
          <w:lang w:eastAsia="en-US"/>
        </w:rPr>
        <w:t>ц</w:t>
      </w:r>
      <w:r w:rsidRPr="005F4B23">
        <w:rPr>
          <w:color w:val="000000"/>
          <w:kern w:val="0"/>
          <w:lang w:eastAsia="en-US"/>
        </w:rPr>
        <w:t>ии особ</w:t>
      </w:r>
      <w:r w:rsidRPr="005F4B23">
        <w:rPr>
          <w:color w:val="000000"/>
          <w:spacing w:val="-1"/>
          <w:kern w:val="0"/>
          <w:lang w:eastAsia="en-US"/>
        </w:rPr>
        <w:t>е</w:t>
      </w:r>
      <w:r w:rsidRPr="005F4B23">
        <w:rPr>
          <w:color w:val="000000"/>
          <w:kern w:val="0"/>
          <w:lang w:eastAsia="en-US"/>
        </w:rPr>
        <w:t>н</w:t>
      </w:r>
      <w:r w:rsidRPr="005F4B23">
        <w:rPr>
          <w:color w:val="000000"/>
          <w:spacing w:val="1"/>
          <w:kern w:val="0"/>
          <w:lang w:eastAsia="en-US"/>
        </w:rPr>
        <w:t>н</w:t>
      </w:r>
      <w:r w:rsidRPr="005F4B23">
        <w:rPr>
          <w:color w:val="000000"/>
          <w:kern w:val="0"/>
          <w:lang w:eastAsia="en-US"/>
        </w:rPr>
        <w:t>ост</w:t>
      </w:r>
      <w:r w:rsidRPr="005F4B23">
        <w:rPr>
          <w:color w:val="000000"/>
          <w:spacing w:val="-3"/>
          <w:kern w:val="0"/>
          <w:lang w:eastAsia="en-US"/>
        </w:rPr>
        <w:t>е</w:t>
      </w:r>
      <w:r w:rsidRPr="005F4B23">
        <w:rPr>
          <w:color w:val="000000"/>
          <w:kern w:val="0"/>
          <w:lang w:eastAsia="en-US"/>
        </w:rPr>
        <w:t>й его р</w:t>
      </w:r>
      <w:r w:rsidRPr="005F4B23">
        <w:rPr>
          <w:color w:val="000000"/>
          <w:spacing w:val="-1"/>
          <w:kern w:val="0"/>
          <w:lang w:eastAsia="en-US"/>
        </w:rPr>
        <w:t>а</w:t>
      </w:r>
      <w:r w:rsidRPr="005F4B23">
        <w:rPr>
          <w:color w:val="000000"/>
          <w:kern w:val="0"/>
          <w:lang w:eastAsia="en-US"/>
        </w:rPr>
        <w:t>зв</w:t>
      </w:r>
      <w:r w:rsidRPr="005F4B23">
        <w:rPr>
          <w:color w:val="000000"/>
          <w:spacing w:val="1"/>
          <w:kern w:val="0"/>
          <w:lang w:eastAsia="en-US"/>
        </w:rPr>
        <w:t>и</w:t>
      </w:r>
      <w:r w:rsidRPr="005F4B23">
        <w:rPr>
          <w:color w:val="000000"/>
          <w:kern w:val="0"/>
          <w:lang w:eastAsia="en-US"/>
        </w:rPr>
        <w:t>т</w:t>
      </w:r>
      <w:r w:rsidRPr="005F4B23">
        <w:rPr>
          <w:color w:val="000000"/>
          <w:spacing w:val="1"/>
          <w:kern w:val="0"/>
          <w:lang w:eastAsia="en-US"/>
        </w:rPr>
        <w:t>и</w:t>
      </w:r>
      <w:r w:rsidRPr="005F4B23">
        <w:rPr>
          <w:color w:val="000000"/>
          <w:kern w:val="0"/>
          <w:lang w:eastAsia="en-US"/>
        </w:rPr>
        <w:t>я);</w:t>
      </w:r>
    </w:p>
    <w:p w:rsidR="00CB2A97" w:rsidRPr="005F4B23" w:rsidRDefault="00CB2A97" w:rsidP="00CB2A97">
      <w:pPr>
        <w:widowControl w:val="0"/>
        <w:tabs>
          <w:tab w:val="clear" w:pos="709"/>
        </w:tabs>
        <w:suppressAutoHyphens w:val="0"/>
        <w:autoSpaceDE w:val="0"/>
        <w:autoSpaceDN w:val="0"/>
        <w:adjustRightInd w:val="0"/>
        <w:ind w:right="-20"/>
        <w:jc w:val="both"/>
        <w:rPr>
          <w:color w:val="000000"/>
          <w:kern w:val="0"/>
          <w:lang w:eastAsia="en-US"/>
        </w:rPr>
      </w:pPr>
      <w:r w:rsidRPr="005F4B23">
        <w:rPr>
          <w:color w:val="000000"/>
          <w:kern w:val="0"/>
          <w:lang w:eastAsia="en-US"/>
        </w:rPr>
        <w:t>2)</w:t>
      </w:r>
      <w:r w:rsidRPr="005F4B23">
        <w:rPr>
          <w:color w:val="000000"/>
          <w:spacing w:val="59"/>
          <w:kern w:val="0"/>
          <w:lang w:eastAsia="en-US"/>
        </w:rPr>
        <w:t xml:space="preserve"> </w:t>
      </w:r>
      <w:r w:rsidRPr="005F4B23">
        <w:rPr>
          <w:color w:val="000000"/>
          <w:kern w:val="0"/>
          <w:lang w:eastAsia="en-US"/>
        </w:rPr>
        <w:t>о</w:t>
      </w:r>
      <w:r w:rsidRPr="005F4B23">
        <w:rPr>
          <w:color w:val="000000"/>
          <w:spacing w:val="1"/>
          <w:kern w:val="0"/>
          <w:lang w:eastAsia="en-US"/>
        </w:rPr>
        <w:t>п</w:t>
      </w:r>
      <w:r w:rsidRPr="005F4B23">
        <w:rPr>
          <w:color w:val="000000"/>
          <w:kern w:val="0"/>
          <w:lang w:eastAsia="en-US"/>
        </w:rPr>
        <w:t>т</w:t>
      </w:r>
      <w:r w:rsidRPr="005F4B23">
        <w:rPr>
          <w:color w:val="000000"/>
          <w:spacing w:val="1"/>
          <w:kern w:val="0"/>
          <w:lang w:eastAsia="en-US"/>
        </w:rPr>
        <w:t>и</w:t>
      </w:r>
      <w:r w:rsidRPr="005F4B23">
        <w:rPr>
          <w:color w:val="000000"/>
          <w:kern w:val="0"/>
          <w:lang w:eastAsia="en-US"/>
        </w:rPr>
        <w:t>м</w:t>
      </w:r>
      <w:r w:rsidRPr="005F4B23">
        <w:rPr>
          <w:color w:val="000000"/>
          <w:spacing w:val="-1"/>
          <w:kern w:val="0"/>
          <w:lang w:eastAsia="en-US"/>
        </w:rPr>
        <w:t>и</w:t>
      </w:r>
      <w:r w:rsidRPr="005F4B23">
        <w:rPr>
          <w:color w:val="000000"/>
          <w:kern w:val="0"/>
          <w:lang w:eastAsia="en-US"/>
        </w:rPr>
        <w:t>зации рабо</w:t>
      </w:r>
      <w:r w:rsidRPr="005F4B23">
        <w:rPr>
          <w:color w:val="000000"/>
          <w:spacing w:val="-1"/>
          <w:kern w:val="0"/>
          <w:lang w:eastAsia="en-US"/>
        </w:rPr>
        <w:t>т</w:t>
      </w:r>
      <w:r w:rsidRPr="005F4B23">
        <w:rPr>
          <w:color w:val="000000"/>
          <w:kern w:val="0"/>
          <w:lang w:eastAsia="en-US"/>
        </w:rPr>
        <w:t>ы с</w:t>
      </w:r>
      <w:r w:rsidRPr="005F4B23">
        <w:rPr>
          <w:color w:val="000000"/>
          <w:spacing w:val="-2"/>
          <w:kern w:val="0"/>
          <w:lang w:eastAsia="en-US"/>
        </w:rPr>
        <w:t xml:space="preserve"> </w:t>
      </w:r>
      <w:r w:rsidRPr="005F4B23">
        <w:rPr>
          <w:color w:val="000000"/>
          <w:kern w:val="0"/>
          <w:lang w:eastAsia="en-US"/>
        </w:rPr>
        <w:t>г</w:t>
      </w:r>
      <w:r w:rsidRPr="005F4B23">
        <w:rPr>
          <w:color w:val="000000"/>
          <w:spacing w:val="4"/>
          <w:kern w:val="0"/>
          <w:lang w:eastAsia="en-US"/>
        </w:rPr>
        <w:t>р</w:t>
      </w:r>
      <w:r w:rsidRPr="005F4B23">
        <w:rPr>
          <w:color w:val="000000"/>
          <w:spacing w:val="-7"/>
          <w:kern w:val="0"/>
          <w:lang w:eastAsia="en-US"/>
        </w:rPr>
        <w:t>у</w:t>
      </w:r>
      <w:r w:rsidRPr="005F4B23">
        <w:rPr>
          <w:color w:val="000000"/>
          <w:kern w:val="0"/>
          <w:lang w:eastAsia="en-US"/>
        </w:rPr>
        <w:t>п</w:t>
      </w:r>
      <w:r w:rsidRPr="005F4B23">
        <w:rPr>
          <w:color w:val="000000"/>
          <w:spacing w:val="1"/>
          <w:kern w:val="0"/>
          <w:lang w:eastAsia="en-US"/>
        </w:rPr>
        <w:t>п</w:t>
      </w:r>
      <w:r w:rsidRPr="005F4B23">
        <w:rPr>
          <w:color w:val="000000"/>
          <w:kern w:val="0"/>
          <w:lang w:eastAsia="en-US"/>
        </w:rPr>
        <w:t>ой</w:t>
      </w:r>
      <w:r w:rsidRPr="005F4B23">
        <w:rPr>
          <w:color w:val="000000"/>
          <w:spacing w:val="1"/>
          <w:kern w:val="0"/>
          <w:lang w:eastAsia="en-US"/>
        </w:rPr>
        <w:t xml:space="preserve"> </w:t>
      </w:r>
      <w:r w:rsidRPr="005F4B23">
        <w:rPr>
          <w:color w:val="000000"/>
          <w:kern w:val="0"/>
          <w:lang w:eastAsia="en-US"/>
        </w:rPr>
        <w:t>детей.</w:t>
      </w:r>
    </w:p>
    <w:p w:rsidR="00CB2A97" w:rsidRPr="005F4B23" w:rsidRDefault="00CB2A97" w:rsidP="00CB2A97">
      <w:pPr>
        <w:widowControl w:val="0"/>
        <w:shd w:val="clear" w:color="auto" w:fill="FFFFFF"/>
        <w:tabs>
          <w:tab w:val="clear" w:pos="709"/>
        </w:tabs>
        <w:suppressAutoHyphens w:val="0"/>
        <w:autoSpaceDE w:val="0"/>
        <w:autoSpaceDN w:val="0"/>
        <w:adjustRightInd w:val="0"/>
        <w:jc w:val="both"/>
        <w:rPr>
          <w:rFonts w:eastAsiaTheme="minorHAnsi" w:cstheme="minorBidi"/>
          <w:color w:val="auto"/>
          <w:kern w:val="0"/>
          <w:lang w:eastAsia="en-US"/>
        </w:rPr>
      </w:pPr>
      <w:r w:rsidRPr="005F4B23">
        <w:rPr>
          <w:rFonts w:eastAsiaTheme="minorHAnsi" w:cstheme="minorBidi"/>
          <w:color w:val="auto"/>
          <w:kern w:val="0"/>
          <w:lang w:eastAsia="en-US"/>
        </w:rPr>
        <w:tab/>
      </w:r>
      <w:r w:rsidRPr="005F4B23">
        <w:rPr>
          <w:rFonts w:eastAsiaTheme="minorHAnsi" w:cstheme="minorBidi"/>
          <w:b/>
          <w:bCs/>
          <w:color w:val="auto"/>
          <w:kern w:val="0"/>
          <w:lang w:eastAsia="en-US"/>
        </w:rPr>
        <w:t>Форма организации мониторинг</w:t>
      </w:r>
      <w:proofErr w:type="gramStart"/>
      <w:r w:rsidRPr="005F4B23">
        <w:rPr>
          <w:rFonts w:eastAsiaTheme="minorHAnsi" w:cstheme="minorBidi"/>
          <w:b/>
          <w:bCs/>
          <w:color w:val="auto"/>
          <w:kern w:val="0"/>
          <w:lang w:eastAsia="en-US"/>
        </w:rPr>
        <w:t>а</w:t>
      </w:r>
      <w:r w:rsidRPr="005F4B23">
        <w:rPr>
          <w:rFonts w:eastAsiaTheme="minorHAnsi" w:cstheme="minorBidi"/>
          <w:color w:val="auto"/>
          <w:kern w:val="0"/>
          <w:lang w:eastAsia="en-US"/>
        </w:rPr>
        <w:t>–</w:t>
      </w:r>
      <w:proofErr w:type="gramEnd"/>
      <w:r w:rsidRPr="005F4B23">
        <w:rPr>
          <w:rFonts w:eastAsiaTheme="minorHAnsi" w:cstheme="minorBidi"/>
          <w:color w:val="auto"/>
          <w:kern w:val="0"/>
          <w:lang w:eastAsia="en-US"/>
        </w:rPr>
        <w:t xml:space="preserve"> диагностическая карта.</w:t>
      </w:r>
    </w:p>
    <w:p w:rsidR="00CB2A97" w:rsidRPr="005F4B23" w:rsidRDefault="00CB2A97" w:rsidP="00CB2A97">
      <w:pPr>
        <w:widowControl w:val="0"/>
        <w:shd w:val="clear" w:color="auto" w:fill="FFFFFF"/>
        <w:tabs>
          <w:tab w:val="clear" w:pos="709"/>
        </w:tabs>
        <w:suppressAutoHyphens w:val="0"/>
        <w:autoSpaceDE w:val="0"/>
        <w:autoSpaceDN w:val="0"/>
        <w:adjustRightInd w:val="0"/>
        <w:jc w:val="both"/>
        <w:rPr>
          <w:rFonts w:eastAsiaTheme="minorHAnsi" w:cstheme="minorBidi"/>
          <w:color w:val="auto"/>
          <w:kern w:val="0"/>
          <w:lang w:eastAsia="en-US"/>
        </w:rPr>
      </w:pPr>
      <w:r w:rsidRPr="005F4B23">
        <w:rPr>
          <w:rFonts w:eastAsiaTheme="minorHAnsi" w:cstheme="minorBidi"/>
          <w:color w:val="auto"/>
          <w:kern w:val="0"/>
          <w:lang w:eastAsia="en-US"/>
        </w:rPr>
        <w:tab/>
        <w:t>Мониторинг был проведен в группе</w:t>
      </w:r>
      <w:r w:rsidR="00901BE2">
        <w:rPr>
          <w:rFonts w:eastAsiaTheme="minorHAnsi" w:cstheme="minorBidi"/>
          <w:color w:val="auto"/>
          <w:kern w:val="0"/>
          <w:lang w:eastAsia="en-US"/>
        </w:rPr>
        <w:t xml:space="preserve">  в период с 25.04.2022г  по 14.05.2022</w:t>
      </w:r>
      <w:r w:rsidRPr="005F4B23">
        <w:rPr>
          <w:rFonts w:eastAsiaTheme="minorHAnsi" w:cstheme="minorBidi"/>
          <w:color w:val="auto"/>
          <w:kern w:val="0"/>
          <w:lang w:eastAsia="en-US"/>
        </w:rPr>
        <w:t>г., осуществлялся воспитателями и специалист</w:t>
      </w:r>
      <w:r>
        <w:rPr>
          <w:rFonts w:eastAsiaTheme="minorHAnsi" w:cstheme="minorBidi"/>
          <w:color w:val="auto"/>
          <w:kern w:val="0"/>
          <w:lang w:eastAsia="en-US"/>
        </w:rPr>
        <w:t>ом</w:t>
      </w:r>
      <w:r w:rsidRPr="005F4B23">
        <w:rPr>
          <w:rFonts w:eastAsiaTheme="minorHAnsi" w:cstheme="minorBidi"/>
          <w:color w:val="auto"/>
          <w:kern w:val="0"/>
          <w:lang w:eastAsia="en-US"/>
        </w:rPr>
        <w:t xml:space="preserve"> по основным направлениям основной образовательной программы </w:t>
      </w:r>
      <w:r w:rsidR="008467C2">
        <w:rPr>
          <w:rFonts w:eastAsiaTheme="minorHAnsi" w:cstheme="minorBidi"/>
          <w:color w:val="auto"/>
          <w:kern w:val="0"/>
          <w:lang w:eastAsia="en-US"/>
        </w:rPr>
        <w:t>дошкольной группы</w:t>
      </w:r>
      <w:r w:rsidRPr="005F4B23">
        <w:rPr>
          <w:rFonts w:eastAsiaTheme="minorHAnsi" w:cstheme="minorBidi"/>
          <w:color w:val="auto"/>
          <w:kern w:val="0"/>
          <w:lang w:eastAsia="en-US"/>
        </w:rPr>
        <w:t>:</w:t>
      </w:r>
    </w:p>
    <w:p w:rsidR="00CB2A97" w:rsidRPr="005F4B23" w:rsidRDefault="00CB2A97" w:rsidP="00CB2A97">
      <w:pPr>
        <w:widowControl w:val="0"/>
        <w:numPr>
          <w:ilvl w:val="0"/>
          <w:numId w:val="2"/>
        </w:numPr>
        <w:shd w:val="clear" w:color="auto" w:fill="FFFFFF"/>
        <w:tabs>
          <w:tab w:val="clear" w:pos="709"/>
        </w:tabs>
        <w:suppressAutoHyphens w:val="0"/>
        <w:autoSpaceDE w:val="0"/>
        <w:autoSpaceDN w:val="0"/>
        <w:adjustRightInd w:val="0"/>
        <w:ind w:left="567"/>
        <w:jc w:val="both"/>
        <w:rPr>
          <w:rFonts w:eastAsiaTheme="minorHAnsi"/>
          <w:color w:val="auto"/>
          <w:kern w:val="0"/>
          <w:lang w:eastAsia="en-US"/>
        </w:rPr>
      </w:pPr>
      <w:r w:rsidRPr="005F4B23">
        <w:rPr>
          <w:rFonts w:eastAsiaTheme="minorHAnsi"/>
          <w:color w:val="auto"/>
          <w:kern w:val="0"/>
          <w:lang w:eastAsia="en-US"/>
        </w:rPr>
        <w:t>социально-коммуникативное развитие;</w:t>
      </w:r>
    </w:p>
    <w:p w:rsidR="00CB2A97" w:rsidRPr="005F4B23" w:rsidRDefault="00CB2A97" w:rsidP="00CB2A97">
      <w:pPr>
        <w:widowControl w:val="0"/>
        <w:numPr>
          <w:ilvl w:val="0"/>
          <w:numId w:val="1"/>
        </w:numPr>
        <w:shd w:val="clear" w:color="auto" w:fill="FFFFFF"/>
        <w:suppressAutoHyphens w:val="0"/>
        <w:autoSpaceDE w:val="0"/>
        <w:autoSpaceDN w:val="0"/>
        <w:adjustRightInd w:val="0"/>
        <w:ind w:left="567"/>
        <w:jc w:val="both"/>
        <w:rPr>
          <w:rFonts w:eastAsiaTheme="minorHAnsi" w:cstheme="minorBidi"/>
          <w:color w:val="auto"/>
          <w:kern w:val="0"/>
          <w:lang w:eastAsia="en-US"/>
        </w:rPr>
      </w:pPr>
      <w:r w:rsidRPr="005F4B23">
        <w:rPr>
          <w:rFonts w:eastAsiaTheme="minorHAnsi" w:cstheme="minorBidi"/>
          <w:color w:val="auto"/>
          <w:kern w:val="0"/>
          <w:lang w:eastAsia="en-US"/>
        </w:rPr>
        <w:t>познавательное развитие;</w:t>
      </w:r>
    </w:p>
    <w:p w:rsidR="00CB2A97" w:rsidRPr="005F4B23" w:rsidRDefault="00CB2A97" w:rsidP="00CB2A97">
      <w:pPr>
        <w:widowControl w:val="0"/>
        <w:numPr>
          <w:ilvl w:val="0"/>
          <w:numId w:val="1"/>
        </w:numPr>
        <w:shd w:val="clear" w:color="auto" w:fill="FFFFFF"/>
        <w:suppressAutoHyphens w:val="0"/>
        <w:autoSpaceDE w:val="0"/>
        <w:autoSpaceDN w:val="0"/>
        <w:adjustRightInd w:val="0"/>
        <w:ind w:left="567"/>
        <w:jc w:val="both"/>
        <w:rPr>
          <w:rFonts w:eastAsiaTheme="minorHAnsi" w:cstheme="minorBidi"/>
          <w:color w:val="auto"/>
          <w:kern w:val="0"/>
          <w:lang w:eastAsia="en-US"/>
        </w:rPr>
      </w:pPr>
      <w:r w:rsidRPr="005F4B23">
        <w:rPr>
          <w:rFonts w:eastAsiaTheme="minorHAnsi" w:cstheme="minorBidi"/>
          <w:color w:val="auto"/>
          <w:kern w:val="0"/>
          <w:lang w:eastAsia="en-US"/>
        </w:rPr>
        <w:t>речевое развитие;</w:t>
      </w:r>
    </w:p>
    <w:p w:rsidR="00CB2A97" w:rsidRPr="005F4B23" w:rsidRDefault="00CB2A97" w:rsidP="00CB2A97">
      <w:pPr>
        <w:widowControl w:val="0"/>
        <w:numPr>
          <w:ilvl w:val="0"/>
          <w:numId w:val="1"/>
        </w:numPr>
        <w:shd w:val="clear" w:color="auto" w:fill="FFFFFF"/>
        <w:suppressAutoHyphens w:val="0"/>
        <w:autoSpaceDE w:val="0"/>
        <w:autoSpaceDN w:val="0"/>
        <w:adjustRightInd w:val="0"/>
        <w:ind w:left="567"/>
        <w:jc w:val="both"/>
        <w:rPr>
          <w:rFonts w:eastAsiaTheme="minorHAnsi" w:cstheme="minorBidi"/>
          <w:color w:val="auto"/>
          <w:kern w:val="0"/>
          <w:lang w:eastAsia="en-US"/>
        </w:rPr>
      </w:pPr>
      <w:r w:rsidRPr="005F4B23">
        <w:rPr>
          <w:rFonts w:eastAsiaTheme="minorHAnsi" w:cstheme="minorBidi"/>
          <w:color w:val="auto"/>
          <w:kern w:val="0"/>
          <w:lang w:eastAsia="en-US"/>
        </w:rPr>
        <w:t>художественно-эстетическое развитие;</w:t>
      </w:r>
    </w:p>
    <w:p w:rsidR="00CB2A97" w:rsidRPr="005F4B23" w:rsidRDefault="00CB2A97" w:rsidP="00CB2A97">
      <w:pPr>
        <w:widowControl w:val="0"/>
        <w:numPr>
          <w:ilvl w:val="0"/>
          <w:numId w:val="1"/>
        </w:numPr>
        <w:shd w:val="clear" w:color="auto" w:fill="FFFFFF"/>
        <w:suppressAutoHyphens w:val="0"/>
        <w:autoSpaceDE w:val="0"/>
        <w:autoSpaceDN w:val="0"/>
        <w:adjustRightInd w:val="0"/>
        <w:ind w:left="567"/>
        <w:jc w:val="both"/>
        <w:rPr>
          <w:rFonts w:eastAsiaTheme="minorHAnsi" w:cstheme="minorBidi"/>
          <w:color w:val="auto"/>
          <w:kern w:val="0"/>
          <w:lang w:eastAsia="en-US"/>
        </w:rPr>
      </w:pPr>
      <w:r w:rsidRPr="005F4B23">
        <w:rPr>
          <w:rFonts w:eastAsiaTheme="minorHAnsi" w:cstheme="minorBidi"/>
          <w:color w:val="auto"/>
          <w:kern w:val="0"/>
          <w:lang w:eastAsia="en-US"/>
        </w:rPr>
        <w:t>физическое развитие.</w:t>
      </w:r>
    </w:p>
    <w:p w:rsidR="00CB2A97" w:rsidRPr="005F4B23" w:rsidRDefault="00CB2A97" w:rsidP="00CB2A97">
      <w:pPr>
        <w:widowControl w:val="0"/>
        <w:shd w:val="clear" w:color="auto" w:fill="FFFFFF"/>
        <w:tabs>
          <w:tab w:val="clear" w:pos="709"/>
        </w:tabs>
        <w:suppressAutoHyphens w:val="0"/>
        <w:autoSpaceDE w:val="0"/>
        <w:autoSpaceDN w:val="0"/>
        <w:adjustRightInd w:val="0"/>
        <w:jc w:val="both"/>
        <w:rPr>
          <w:rFonts w:eastAsiaTheme="minorHAnsi" w:cstheme="minorBidi"/>
          <w:color w:val="auto"/>
          <w:kern w:val="0"/>
          <w:lang w:eastAsia="en-US"/>
        </w:rPr>
      </w:pPr>
      <w:r w:rsidRPr="005F4B23">
        <w:rPr>
          <w:rFonts w:eastAsiaTheme="minorHAnsi" w:cstheme="minorBidi"/>
          <w:color w:val="auto"/>
          <w:kern w:val="0"/>
          <w:lang w:eastAsia="en-US"/>
        </w:rPr>
        <w:tab/>
        <w:t xml:space="preserve">Всего обследовано </w:t>
      </w:r>
      <w:r w:rsidR="00901BE2">
        <w:rPr>
          <w:rFonts w:eastAsiaTheme="minorHAnsi" w:cstheme="minorBidi"/>
          <w:color w:val="auto"/>
          <w:kern w:val="0"/>
          <w:lang w:eastAsia="en-US"/>
        </w:rPr>
        <w:t>6</w:t>
      </w:r>
      <w:r>
        <w:rPr>
          <w:rFonts w:eastAsiaTheme="minorHAnsi" w:cstheme="minorBidi"/>
          <w:color w:val="auto"/>
          <w:kern w:val="0"/>
          <w:lang w:eastAsia="en-US"/>
        </w:rPr>
        <w:t xml:space="preserve"> детей.</w:t>
      </w:r>
    </w:p>
    <w:p w:rsidR="00CB2A97" w:rsidRPr="005F4B23" w:rsidRDefault="00CB2A97" w:rsidP="00CB2A97">
      <w:pPr>
        <w:widowControl w:val="0"/>
        <w:shd w:val="clear" w:color="auto" w:fill="FFFFFF"/>
        <w:tabs>
          <w:tab w:val="clear" w:pos="709"/>
        </w:tabs>
        <w:suppressAutoHyphens w:val="0"/>
        <w:autoSpaceDE w:val="0"/>
        <w:autoSpaceDN w:val="0"/>
        <w:adjustRightInd w:val="0"/>
        <w:jc w:val="both"/>
        <w:rPr>
          <w:rFonts w:eastAsiaTheme="minorHAnsi" w:cstheme="minorBidi"/>
          <w:color w:val="auto"/>
          <w:kern w:val="0"/>
          <w:lang w:eastAsia="en-US"/>
        </w:rPr>
      </w:pPr>
      <w:r w:rsidRPr="005F4B23">
        <w:rPr>
          <w:rFonts w:eastAsiaTheme="minorHAnsi" w:cstheme="minorBidi"/>
          <w:color w:val="auto"/>
          <w:kern w:val="0"/>
          <w:lang w:eastAsia="en-US"/>
        </w:rPr>
        <w:tab/>
        <w:t xml:space="preserve">Программный материал </w:t>
      </w:r>
      <w:r w:rsidRPr="005F4B23">
        <w:rPr>
          <w:rFonts w:eastAsiaTheme="minorHAnsi" w:cstheme="minorBidi"/>
          <w:bCs/>
          <w:color w:val="auto"/>
          <w:kern w:val="0"/>
          <w:lang w:eastAsia="en-US"/>
        </w:rPr>
        <w:t>по образовательным областям</w:t>
      </w:r>
      <w:r w:rsidRPr="005F4B23">
        <w:rPr>
          <w:rFonts w:eastAsiaTheme="minorHAnsi" w:cstheme="minorBidi"/>
          <w:b/>
          <w:bCs/>
          <w:color w:val="auto"/>
          <w:kern w:val="0"/>
          <w:lang w:eastAsia="en-US"/>
        </w:rPr>
        <w:t xml:space="preserve"> </w:t>
      </w:r>
      <w:r w:rsidRPr="005F4B23">
        <w:rPr>
          <w:rFonts w:eastAsiaTheme="minorHAnsi" w:cstheme="minorBidi"/>
          <w:color w:val="auto"/>
          <w:kern w:val="0"/>
          <w:lang w:eastAsia="en-US"/>
        </w:rPr>
        <w:t xml:space="preserve">освоен воспитанниками в целом на среднем (40%) и высоком (52%) уровне. </w:t>
      </w:r>
    </w:p>
    <w:p w:rsidR="00CB2A97" w:rsidRPr="005F4B23" w:rsidRDefault="00CB2A97" w:rsidP="00CB2A97">
      <w:pPr>
        <w:widowControl w:val="0"/>
        <w:shd w:val="clear" w:color="auto" w:fill="FFFFFF"/>
        <w:tabs>
          <w:tab w:val="clear" w:pos="709"/>
        </w:tabs>
        <w:suppressAutoHyphens w:val="0"/>
        <w:autoSpaceDE w:val="0"/>
        <w:autoSpaceDN w:val="0"/>
        <w:adjustRightInd w:val="0"/>
        <w:jc w:val="both"/>
        <w:rPr>
          <w:rFonts w:eastAsiaTheme="minorHAnsi" w:cstheme="minorBidi"/>
          <w:color w:val="auto"/>
          <w:kern w:val="0"/>
          <w:u w:val="single"/>
          <w:lang w:eastAsia="en-US"/>
        </w:rPr>
      </w:pPr>
      <w:r w:rsidRPr="005F4B23">
        <w:rPr>
          <w:rFonts w:eastAsiaTheme="minorHAnsi" w:cstheme="minorBidi"/>
          <w:color w:val="auto"/>
          <w:kern w:val="0"/>
          <w:u w:val="single"/>
          <w:lang w:eastAsia="en-US"/>
        </w:rPr>
        <w:t xml:space="preserve">Всего </w:t>
      </w:r>
      <w:r>
        <w:rPr>
          <w:rFonts w:eastAsiaTheme="minorHAnsi" w:cstheme="minorBidi"/>
          <w:color w:val="auto"/>
          <w:kern w:val="0"/>
          <w:u w:val="single"/>
          <w:lang w:eastAsia="en-US"/>
        </w:rPr>
        <w:t>по группе</w:t>
      </w:r>
    </w:p>
    <w:p w:rsidR="00CB2A97" w:rsidRPr="005F4B23" w:rsidRDefault="00CB2A97" w:rsidP="00CB2A97">
      <w:pPr>
        <w:widowControl w:val="0"/>
        <w:shd w:val="clear" w:color="auto" w:fill="FFFFFF"/>
        <w:tabs>
          <w:tab w:val="clear" w:pos="709"/>
        </w:tabs>
        <w:suppressAutoHyphens w:val="0"/>
        <w:autoSpaceDE w:val="0"/>
        <w:autoSpaceDN w:val="0"/>
        <w:adjustRightInd w:val="0"/>
        <w:jc w:val="both"/>
        <w:rPr>
          <w:rFonts w:eastAsiaTheme="minorHAnsi" w:cstheme="minorBidi"/>
          <w:color w:val="auto"/>
          <w:kern w:val="0"/>
          <w:lang w:eastAsia="en-US"/>
        </w:rPr>
      </w:pPr>
      <w:r w:rsidRPr="005F4B23">
        <w:rPr>
          <w:rFonts w:eastAsiaTheme="minorHAnsi" w:cstheme="minorBidi"/>
          <w:color w:val="auto"/>
          <w:kern w:val="0"/>
          <w:lang w:eastAsia="en-US"/>
        </w:rPr>
        <w:t>Высокий – 52%</w:t>
      </w:r>
    </w:p>
    <w:p w:rsidR="00CB2A97" w:rsidRPr="005F4B23" w:rsidRDefault="00CB2A97" w:rsidP="00CB2A97">
      <w:pPr>
        <w:widowControl w:val="0"/>
        <w:shd w:val="clear" w:color="auto" w:fill="FFFFFF"/>
        <w:tabs>
          <w:tab w:val="clear" w:pos="709"/>
        </w:tabs>
        <w:suppressAutoHyphens w:val="0"/>
        <w:autoSpaceDE w:val="0"/>
        <w:autoSpaceDN w:val="0"/>
        <w:adjustRightInd w:val="0"/>
        <w:jc w:val="both"/>
        <w:rPr>
          <w:rFonts w:eastAsiaTheme="minorHAnsi" w:cstheme="minorBidi"/>
          <w:color w:val="auto"/>
          <w:kern w:val="0"/>
          <w:lang w:eastAsia="en-US"/>
        </w:rPr>
      </w:pPr>
      <w:r w:rsidRPr="005F4B23">
        <w:rPr>
          <w:rFonts w:eastAsiaTheme="minorHAnsi" w:cstheme="minorBidi"/>
          <w:color w:val="auto"/>
          <w:kern w:val="0"/>
          <w:lang w:eastAsia="en-US"/>
        </w:rPr>
        <w:t>Средний – 40%</w:t>
      </w:r>
    </w:p>
    <w:p w:rsidR="00CB2A97" w:rsidRPr="005F4B23" w:rsidRDefault="00CB2A97" w:rsidP="00CB2A97">
      <w:pPr>
        <w:widowControl w:val="0"/>
        <w:shd w:val="clear" w:color="auto" w:fill="FFFFFF"/>
        <w:tabs>
          <w:tab w:val="clear" w:pos="709"/>
        </w:tabs>
        <w:suppressAutoHyphens w:val="0"/>
        <w:autoSpaceDE w:val="0"/>
        <w:autoSpaceDN w:val="0"/>
        <w:adjustRightInd w:val="0"/>
        <w:jc w:val="both"/>
        <w:rPr>
          <w:rFonts w:eastAsiaTheme="minorHAnsi" w:cstheme="minorBidi"/>
          <w:color w:val="auto"/>
          <w:kern w:val="0"/>
          <w:lang w:eastAsia="en-US"/>
        </w:rPr>
      </w:pPr>
      <w:r w:rsidRPr="005F4B23">
        <w:rPr>
          <w:rFonts w:eastAsiaTheme="minorHAnsi" w:cstheme="minorBidi"/>
          <w:color w:val="auto"/>
          <w:kern w:val="0"/>
          <w:lang w:eastAsia="en-US"/>
        </w:rPr>
        <w:t>Низкий – 8%</w:t>
      </w:r>
    </w:p>
    <w:p w:rsidR="00CB2A97" w:rsidRPr="005F4B23" w:rsidRDefault="00CB2A97" w:rsidP="00CB2A97">
      <w:pPr>
        <w:widowControl w:val="0"/>
        <w:shd w:val="clear" w:color="auto" w:fill="FFFFFF"/>
        <w:tabs>
          <w:tab w:val="clear" w:pos="709"/>
        </w:tabs>
        <w:suppressAutoHyphens w:val="0"/>
        <w:autoSpaceDE w:val="0"/>
        <w:autoSpaceDN w:val="0"/>
        <w:adjustRightInd w:val="0"/>
        <w:jc w:val="both"/>
        <w:rPr>
          <w:rFonts w:eastAsiaTheme="minorHAnsi" w:cstheme="minorBidi"/>
          <w:color w:val="auto"/>
          <w:kern w:val="0"/>
          <w:lang w:eastAsia="en-US"/>
        </w:rPr>
      </w:pPr>
      <w:r w:rsidRPr="005F4B23">
        <w:rPr>
          <w:rFonts w:eastAsiaTheme="minorHAnsi" w:cstheme="minorBidi"/>
          <w:color w:val="auto"/>
          <w:kern w:val="0"/>
          <w:lang w:eastAsia="en-US"/>
        </w:rPr>
        <w:t> </w:t>
      </w:r>
    </w:p>
    <w:p w:rsidR="00CB2A97" w:rsidRPr="005F4B23" w:rsidRDefault="00CB2A97" w:rsidP="00CB2A97">
      <w:pPr>
        <w:widowControl w:val="0"/>
        <w:shd w:val="clear" w:color="auto" w:fill="FFFFFF"/>
        <w:tabs>
          <w:tab w:val="clear" w:pos="709"/>
        </w:tabs>
        <w:suppressAutoHyphens w:val="0"/>
        <w:autoSpaceDE w:val="0"/>
        <w:autoSpaceDN w:val="0"/>
        <w:adjustRightInd w:val="0"/>
        <w:jc w:val="both"/>
        <w:rPr>
          <w:rFonts w:eastAsiaTheme="minorHAnsi" w:cstheme="minorBidi"/>
          <w:color w:val="auto"/>
          <w:kern w:val="0"/>
          <w:lang w:eastAsia="en-US"/>
        </w:rPr>
      </w:pPr>
      <w:r w:rsidRPr="005F4B23">
        <w:rPr>
          <w:rFonts w:eastAsiaTheme="minorHAnsi" w:cstheme="minorBidi"/>
          <w:color w:val="auto"/>
          <w:kern w:val="0"/>
          <w:lang w:eastAsia="en-US"/>
        </w:rPr>
        <w:tab/>
        <w:t xml:space="preserve">По итогам </w:t>
      </w:r>
      <w:r w:rsidRPr="005F4B23">
        <w:rPr>
          <w:rFonts w:eastAsiaTheme="minorHAnsi" w:cstheme="minorBidi"/>
          <w:b/>
          <w:bCs/>
          <w:color w:val="auto"/>
          <w:kern w:val="0"/>
          <w:lang w:eastAsia="en-US"/>
        </w:rPr>
        <w:t xml:space="preserve">диагностики качества образования </w:t>
      </w:r>
      <w:r w:rsidRPr="005F4B23">
        <w:rPr>
          <w:rFonts w:eastAsiaTheme="minorHAnsi" w:cstheme="minorBidi"/>
          <w:color w:val="auto"/>
          <w:kern w:val="0"/>
          <w:lang w:eastAsia="en-US"/>
        </w:rPr>
        <w:t>(через реализацию образовательных областей) на конец учебного года выявлены следующие результаты:</w:t>
      </w:r>
    </w:p>
    <w:p w:rsidR="00CB2A97" w:rsidRDefault="00CB2A97" w:rsidP="00CB2A97">
      <w:pPr>
        <w:widowControl w:val="0"/>
        <w:tabs>
          <w:tab w:val="clear" w:pos="709"/>
        </w:tabs>
        <w:suppressAutoHyphens w:val="0"/>
        <w:autoSpaceDE w:val="0"/>
        <w:autoSpaceDN w:val="0"/>
        <w:adjustRightInd w:val="0"/>
        <w:rPr>
          <w:rFonts w:eastAsiaTheme="minorHAnsi" w:cstheme="minorBidi"/>
          <w:b/>
          <w:color w:val="auto"/>
          <w:kern w:val="0"/>
          <w:lang w:eastAsia="en-US"/>
        </w:rPr>
      </w:pPr>
    </w:p>
    <w:p w:rsidR="00CB2A97" w:rsidRPr="005F4B23" w:rsidRDefault="00CB2A97" w:rsidP="00CB2A97">
      <w:pPr>
        <w:widowControl w:val="0"/>
        <w:tabs>
          <w:tab w:val="clear" w:pos="709"/>
        </w:tabs>
        <w:suppressAutoHyphens w:val="0"/>
        <w:autoSpaceDE w:val="0"/>
        <w:autoSpaceDN w:val="0"/>
        <w:adjustRightInd w:val="0"/>
        <w:rPr>
          <w:rFonts w:eastAsiaTheme="minorHAnsi" w:cstheme="minorBidi"/>
          <w:b/>
          <w:color w:val="auto"/>
          <w:kern w:val="0"/>
          <w:lang w:eastAsia="en-US"/>
        </w:rPr>
      </w:pPr>
    </w:p>
    <w:p w:rsidR="00CB2A97" w:rsidRPr="005F4B23" w:rsidRDefault="00CB2A97" w:rsidP="00CB2A97">
      <w:pPr>
        <w:widowControl w:val="0"/>
        <w:tabs>
          <w:tab w:val="clear" w:pos="709"/>
        </w:tabs>
        <w:suppressAutoHyphens w:val="0"/>
        <w:autoSpaceDE w:val="0"/>
        <w:autoSpaceDN w:val="0"/>
        <w:adjustRightInd w:val="0"/>
        <w:jc w:val="center"/>
        <w:rPr>
          <w:rFonts w:eastAsiaTheme="minorHAnsi" w:cstheme="minorBidi"/>
          <w:b/>
          <w:color w:val="auto"/>
          <w:kern w:val="0"/>
          <w:lang w:eastAsia="en-US"/>
        </w:rPr>
      </w:pPr>
      <w:r w:rsidRPr="005F4B23">
        <w:rPr>
          <w:rFonts w:eastAsiaTheme="minorHAnsi" w:cstheme="minorBidi"/>
          <w:b/>
          <w:color w:val="auto"/>
          <w:kern w:val="0"/>
          <w:lang w:eastAsia="en-US"/>
        </w:rPr>
        <w:t>3.1. Результаты овладения детьми компетентностями освоения образовательной программы за 2017-2018г.</w:t>
      </w:r>
    </w:p>
    <w:p w:rsidR="00CB2A97" w:rsidRPr="005F4B23" w:rsidRDefault="00CB2A97" w:rsidP="00CB2A97">
      <w:pPr>
        <w:widowControl w:val="0"/>
        <w:tabs>
          <w:tab w:val="clear" w:pos="709"/>
        </w:tabs>
        <w:suppressAutoHyphens w:val="0"/>
        <w:autoSpaceDE w:val="0"/>
        <w:autoSpaceDN w:val="0"/>
        <w:adjustRightInd w:val="0"/>
        <w:jc w:val="center"/>
        <w:rPr>
          <w:rFonts w:eastAsiaTheme="minorHAnsi" w:cstheme="minorBidi"/>
          <w:b/>
          <w:color w:val="auto"/>
          <w:kern w:val="0"/>
          <w:lang w:eastAsia="en-US"/>
        </w:rPr>
      </w:pPr>
    </w:p>
    <w:tbl>
      <w:tblPr>
        <w:tblW w:w="10093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04"/>
        <w:gridCol w:w="656"/>
        <w:gridCol w:w="609"/>
        <w:gridCol w:w="567"/>
        <w:gridCol w:w="567"/>
        <w:gridCol w:w="567"/>
        <w:gridCol w:w="697"/>
        <w:gridCol w:w="579"/>
        <w:gridCol w:w="615"/>
        <w:gridCol w:w="657"/>
        <w:gridCol w:w="596"/>
        <w:gridCol w:w="590"/>
        <w:gridCol w:w="521"/>
        <w:gridCol w:w="456"/>
        <w:gridCol w:w="456"/>
        <w:gridCol w:w="456"/>
      </w:tblGrid>
      <w:tr w:rsidR="00CB2A97" w:rsidRPr="005F4B23" w:rsidTr="00C85DEA">
        <w:tc>
          <w:tcPr>
            <w:tcW w:w="1504" w:type="dxa"/>
            <w:vMerge w:val="restart"/>
          </w:tcPr>
          <w:p w:rsidR="00CB2A97" w:rsidRPr="005F4B23" w:rsidRDefault="00CB2A97" w:rsidP="00C85DEA">
            <w:pPr>
              <w:widowControl w:val="0"/>
              <w:tabs>
                <w:tab w:val="clear" w:pos="709"/>
              </w:tabs>
              <w:suppressAutoHyphens w:val="0"/>
              <w:autoSpaceDE w:val="0"/>
              <w:autoSpaceDN w:val="0"/>
              <w:adjustRightInd w:val="0"/>
              <w:rPr>
                <w:rFonts w:eastAsiaTheme="minorHAnsi" w:cstheme="minorBidi"/>
                <w:b/>
                <w:i/>
                <w:color w:val="auto"/>
                <w:kern w:val="0"/>
                <w:sz w:val="20"/>
                <w:szCs w:val="20"/>
                <w:lang w:eastAsia="en-US"/>
              </w:rPr>
            </w:pPr>
            <w:r w:rsidRPr="005F4B23">
              <w:rPr>
                <w:rFonts w:eastAsiaTheme="minorHAnsi" w:cstheme="minorBidi"/>
                <w:b/>
                <w:i/>
                <w:color w:val="auto"/>
                <w:kern w:val="0"/>
                <w:sz w:val="20"/>
                <w:szCs w:val="20"/>
                <w:lang w:eastAsia="en-US"/>
              </w:rPr>
              <w:t>Группа</w:t>
            </w:r>
          </w:p>
        </w:tc>
        <w:tc>
          <w:tcPr>
            <w:tcW w:w="1832" w:type="dxa"/>
            <w:gridSpan w:val="3"/>
          </w:tcPr>
          <w:p w:rsidR="00CB2A97" w:rsidRPr="005F4B23" w:rsidRDefault="00CB2A97" w:rsidP="00C85DEA">
            <w:pPr>
              <w:widowControl w:val="0"/>
              <w:tabs>
                <w:tab w:val="clear" w:pos="709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b/>
                <w:i/>
                <w:color w:val="auto"/>
                <w:kern w:val="0"/>
                <w:sz w:val="20"/>
                <w:szCs w:val="20"/>
                <w:lang w:eastAsia="en-US"/>
              </w:rPr>
            </w:pPr>
            <w:r w:rsidRPr="005F4B23">
              <w:rPr>
                <w:rFonts w:eastAsiaTheme="minorHAnsi" w:cstheme="minorBidi"/>
                <w:b/>
                <w:i/>
                <w:color w:val="auto"/>
                <w:kern w:val="0"/>
                <w:sz w:val="20"/>
                <w:szCs w:val="20"/>
                <w:lang w:eastAsia="en-US"/>
              </w:rPr>
              <w:t>Социально –</w:t>
            </w:r>
          </w:p>
          <w:p w:rsidR="00CB2A97" w:rsidRPr="005F4B23" w:rsidRDefault="00CB2A97" w:rsidP="00C85DEA">
            <w:pPr>
              <w:widowControl w:val="0"/>
              <w:tabs>
                <w:tab w:val="clear" w:pos="709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b/>
                <w:i/>
                <w:color w:val="auto"/>
                <w:kern w:val="0"/>
                <w:sz w:val="20"/>
                <w:szCs w:val="20"/>
                <w:lang w:eastAsia="en-US"/>
              </w:rPr>
            </w:pPr>
            <w:r w:rsidRPr="005F4B23">
              <w:rPr>
                <w:rFonts w:eastAsiaTheme="minorHAnsi" w:cstheme="minorBidi"/>
                <w:b/>
                <w:i/>
                <w:color w:val="auto"/>
                <w:kern w:val="0"/>
                <w:sz w:val="20"/>
                <w:szCs w:val="20"/>
                <w:lang w:eastAsia="en-US"/>
              </w:rPr>
              <w:t>Коммуникативное развитие  %</w:t>
            </w:r>
          </w:p>
        </w:tc>
        <w:tc>
          <w:tcPr>
            <w:tcW w:w="1831" w:type="dxa"/>
            <w:gridSpan w:val="3"/>
          </w:tcPr>
          <w:p w:rsidR="00CB2A97" w:rsidRPr="005F4B23" w:rsidRDefault="00CB2A97" w:rsidP="00C85DEA">
            <w:pPr>
              <w:widowControl w:val="0"/>
              <w:tabs>
                <w:tab w:val="clear" w:pos="709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b/>
                <w:i/>
                <w:color w:val="auto"/>
                <w:kern w:val="0"/>
                <w:sz w:val="20"/>
                <w:szCs w:val="20"/>
                <w:lang w:eastAsia="en-US"/>
              </w:rPr>
            </w:pPr>
            <w:r w:rsidRPr="005F4B23">
              <w:rPr>
                <w:rFonts w:eastAsiaTheme="minorHAnsi" w:cstheme="minorBidi"/>
                <w:b/>
                <w:i/>
                <w:color w:val="auto"/>
                <w:kern w:val="0"/>
                <w:sz w:val="20"/>
                <w:szCs w:val="20"/>
                <w:lang w:eastAsia="en-US"/>
              </w:rPr>
              <w:t>Познавательное</w:t>
            </w:r>
          </w:p>
          <w:p w:rsidR="00CB2A97" w:rsidRPr="005F4B23" w:rsidRDefault="00CB2A97" w:rsidP="00C85DEA">
            <w:pPr>
              <w:widowControl w:val="0"/>
              <w:tabs>
                <w:tab w:val="clear" w:pos="709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b/>
                <w:i/>
                <w:color w:val="auto"/>
                <w:kern w:val="0"/>
                <w:sz w:val="20"/>
                <w:szCs w:val="20"/>
                <w:lang w:eastAsia="en-US"/>
              </w:rPr>
            </w:pPr>
            <w:r w:rsidRPr="005F4B23">
              <w:rPr>
                <w:rFonts w:eastAsiaTheme="minorHAnsi" w:cstheme="minorBidi"/>
                <w:b/>
                <w:i/>
                <w:color w:val="auto"/>
                <w:kern w:val="0"/>
                <w:sz w:val="20"/>
                <w:szCs w:val="20"/>
                <w:lang w:eastAsia="en-US"/>
              </w:rPr>
              <w:t>развитие</w:t>
            </w:r>
          </w:p>
          <w:p w:rsidR="00CB2A97" w:rsidRPr="005F4B23" w:rsidRDefault="00CB2A97" w:rsidP="00C85DEA">
            <w:pPr>
              <w:widowControl w:val="0"/>
              <w:tabs>
                <w:tab w:val="clear" w:pos="709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b/>
                <w:i/>
                <w:color w:val="auto"/>
                <w:kern w:val="0"/>
                <w:sz w:val="20"/>
                <w:szCs w:val="20"/>
                <w:lang w:eastAsia="en-US"/>
              </w:rPr>
            </w:pPr>
            <w:r w:rsidRPr="005F4B23">
              <w:rPr>
                <w:rFonts w:eastAsiaTheme="minorHAnsi" w:cstheme="minorBidi"/>
                <w:b/>
                <w:i/>
                <w:color w:val="auto"/>
                <w:kern w:val="0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851" w:type="dxa"/>
            <w:gridSpan w:val="3"/>
            <w:tcBorders>
              <w:right w:val="single" w:sz="4" w:space="0" w:color="auto"/>
            </w:tcBorders>
          </w:tcPr>
          <w:p w:rsidR="00CB2A97" w:rsidRPr="005F4B23" w:rsidRDefault="00CB2A97" w:rsidP="00C85DEA">
            <w:pPr>
              <w:widowControl w:val="0"/>
              <w:tabs>
                <w:tab w:val="clear" w:pos="709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b/>
                <w:i/>
                <w:color w:val="auto"/>
                <w:kern w:val="0"/>
                <w:sz w:val="20"/>
                <w:szCs w:val="20"/>
                <w:lang w:eastAsia="en-US"/>
              </w:rPr>
            </w:pPr>
            <w:r w:rsidRPr="005F4B23">
              <w:rPr>
                <w:rFonts w:eastAsiaTheme="minorHAnsi" w:cstheme="minorBidi"/>
                <w:b/>
                <w:i/>
                <w:color w:val="auto"/>
                <w:kern w:val="0"/>
                <w:sz w:val="20"/>
                <w:szCs w:val="20"/>
                <w:lang w:eastAsia="en-US"/>
              </w:rPr>
              <w:t>Речевое</w:t>
            </w:r>
          </w:p>
          <w:p w:rsidR="00CB2A97" w:rsidRPr="005F4B23" w:rsidRDefault="00CB2A97" w:rsidP="00C85DEA">
            <w:pPr>
              <w:widowControl w:val="0"/>
              <w:tabs>
                <w:tab w:val="clear" w:pos="709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b/>
                <w:i/>
                <w:color w:val="auto"/>
                <w:kern w:val="0"/>
                <w:sz w:val="20"/>
                <w:szCs w:val="20"/>
                <w:lang w:eastAsia="en-US"/>
              </w:rPr>
            </w:pPr>
            <w:r w:rsidRPr="005F4B23">
              <w:rPr>
                <w:rFonts w:eastAsiaTheme="minorHAnsi" w:cstheme="minorBidi"/>
                <w:b/>
                <w:i/>
                <w:color w:val="auto"/>
                <w:kern w:val="0"/>
                <w:sz w:val="20"/>
                <w:szCs w:val="20"/>
                <w:lang w:eastAsia="en-US"/>
              </w:rPr>
              <w:t>развитие</w:t>
            </w:r>
          </w:p>
          <w:p w:rsidR="00CB2A97" w:rsidRPr="005F4B23" w:rsidRDefault="00CB2A97" w:rsidP="00C85DEA">
            <w:pPr>
              <w:widowControl w:val="0"/>
              <w:tabs>
                <w:tab w:val="clear" w:pos="709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b/>
                <w:i/>
                <w:color w:val="auto"/>
                <w:kern w:val="0"/>
                <w:sz w:val="20"/>
                <w:szCs w:val="20"/>
                <w:lang w:eastAsia="en-US"/>
              </w:rPr>
            </w:pPr>
            <w:r w:rsidRPr="005F4B23">
              <w:rPr>
                <w:rFonts w:eastAsiaTheme="minorHAnsi" w:cstheme="minorBidi"/>
                <w:b/>
                <w:i/>
                <w:color w:val="auto"/>
                <w:kern w:val="0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707" w:type="dxa"/>
            <w:gridSpan w:val="3"/>
            <w:tcBorders>
              <w:left w:val="single" w:sz="4" w:space="0" w:color="auto"/>
            </w:tcBorders>
          </w:tcPr>
          <w:p w:rsidR="00CB2A97" w:rsidRPr="005F4B23" w:rsidRDefault="00CB2A97" w:rsidP="00C85DEA">
            <w:pPr>
              <w:widowControl w:val="0"/>
              <w:tabs>
                <w:tab w:val="clear" w:pos="709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b/>
                <w:i/>
                <w:color w:val="auto"/>
                <w:kern w:val="0"/>
                <w:sz w:val="20"/>
                <w:szCs w:val="20"/>
                <w:lang w:eastAsia="en-US"/>
              </w:rPr>
            </w:pPr>
            <w:r w:rsidRPr="005F4B23">
              <w:rPr>
                <w:rFonts w:eastAsiaTheme="minorHAnsi" w:cstheme="minorBidi"/>
                <w:b/>
                <w:i/>
                <w:color w:val="auto"/>
                <w:kern w:val="0"/>
                <w:sz w:val="20"/>
                <w:szCs w:val="20"/>
                <w:lang w:eastAsia="en-US"/>
              </w:rPr>
              <w:t>Художественно – эстетическое развитие %</w:t>
            </w:r>
          </w:p>
        </w:tc>
        <w:tc>
          <w:tcPr>
            <w:tcW w:w="1368" w:type="dxa"/>
            <w:gridSpan w:val="3"/>
          </w:tcPr>
          <w:p w:rsidR="00CB2A97" w:rsidRPr="005F4B23" w:rsidRDefault="00CB2A97" w:rsidP="00C85DEA">
            <w:pPr>
              <w:widowControl w:val="0"/>
              <w:tabs>
                <w:tab w:val="clear" w:pos="709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b/>
                <w:i/>
                <w:color w:val="auto"/>
                <w:kern w:val="0"/>
                <w:sz w:val="20"/>
                <w:szCs w:val="20"/>
                <w:lang w:eastAsia="en-US"/>
              </w:rPr>
            </w:pPr>
            <w:r w:rsidRPr="005F4B23">
              <w:rPr>
                <w:rFonts w:eastAsiaTheme="minorHAnsi" w:cstheme="minorBidi"/>
                <w:b/>
                <w:i/>
                <w:color w:val="auto"/>
                <w:kern w:val="0"/>
                <w:sz w:val="20"/>
                <w:szCs w:val="20"/>
                <w:lang w:eastAsia="en-US"/>
              </w:rPr>
              <w:t>Физическое</w:t>
            </w:r>
          </w:p>
          <w:p w:rsidR="00CB2A97" w:rsidRPr="005F4B23" w:rsidRDefault="00CB2A97" w:rsidP="00C85DEA">
            <w:pPr>
              <w:widowControl w:val="0"/>
              <w:tabs>
                <w:tab w:val="clear" w:pos="709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b/>
                <w:i/>
                <w:color w:val="auto"/>
                <w:kern w:val="0"/>
                <w:sz w:val="20"/>
                <w:szCs w:val="20"/>
                <w:lang w:eastAsia="en-US"/>
              </w:rPr>
            </w:pPr>
            <w:r w:rsidRPr="005F4B23">
              <w:rPr>
                <w:rFonts w:eastAsiaTheme="minorHAnsi" w:cstheme="minorBidi"/>
                <w:b/>
                <w:i/>
                <w:color w:val="auto"/>
                <w:kern w:val="0"/>
                <w:sz w:val="20"/>
                <w:szCs w:val="20"/>
                <w:lang w:eastAsia="en-US"/>
              </w:rPr>
              <w:t>развитие</w:t>
            </w:r>
          </w:p>
          <w:p w:rsidR="00CB2A97" w:rsidRPr="005F4B23" w:rsidRDefault="00CB2A97" w:rsidP="00C85DEA">
            <w:pPr>
              <w:widowControl w:val="0"/>
              <w:tabs>
                <w:tab w:val="clear" w:pos="709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b/>
                <w:i/>
                <w:color w:val="auto"/>
                <w:kern w:val="0"/>
                <w:sz w:val="20"/>
                <w:szCs w:val="20"/>
                <w:lang w:eastAsia="en-US"/>
              </w:rPr>
            </w:pPr>
            <w:r w:rsidRPr="005F4B23">
              <w:rPr>
                <w:rFonts w:eastAsiaTheme="minorHAnsi" w:cstheme="minorBidi"/>
                <w:b/>
                <w:i/>
                <w:color w:val="auto"/>
                <w:kern w:val="0"/>
                <w:sz w:val="20"/>
                <w:szCs w:val="20"/>
                <w:lang w:eastAsia="en-US"/>
              </w:rPr>
              <w:t>%</w:t>
            </w:r>
          </w:p>
        </w:tc>
      </w:tr>
      <w:tr w:rsidR="00CB2A97" w:rsidRPr="005F4B23" w:rsidTr="00C85DEA">
        <w:trPr>
          <w:trHeight w:val="310"/>
        </w:trPr>
        <w:tc>
          <w:tcPr>
            <w:tcW w:w="1504" w:type="dxa"/>
            <w:vMerge/>
          </w:tcPr>
          <w:p w:rsidR="00CB2A97" w:rsidRPr="005F4B23" w:rsidRDefault="00CB2A97" w:rsidP="00C85DEA">
            <w:pPr>
              <w:widowControl w:val="0"/>
              <w:tabs>
                <w:tab w:val="clear" w:pos="709"/>
              </w:tabs>
              <w:suppressAutoHyphens w:val="0"/>
              <w:autoSpaceDE w:val="0"/>
              <w:autoSpaceDN w:val="0"/>
              <w:adjustRightInd w:val="0"/>
              <w:rPr>
                <w:rFonts w:eastAsiaTheme="minorHAnsi" w:cstheme="minorBidi"/>
                <w:b/>
                <w:color w:val="auto"/>
                <w:kern w:val="0"/>
                <w:lang w:eastAsia="en-US"/>
              </w:rPr>
            </w:pPr>
          </w:p>
        </w:tc>
        <w:tc>
          <w:tcPr>
            <w:tcW w:w="656" w:type="dxa"/>
          </w:tcPr>
          <w:p w:rsidR="00CB2A97" w:rsidRPr="005F4B23" w:rsidRDefault="00CB2A97" w:rsidP="00C85DEA">
            <w:pPr>
              <w:widowControl w:val="0"/>
              <w:tabs>
                <w:tab w:val="clear" w:pos="709"/>
              </w:tabs>
              <w:suppressAutoHyphens w:val="0"/>
              <w:autoSpaceDE w:val="0"/>
              <w:autoSpaceDN w:val="0"/>
              <w:adjustRightInd w:val="0"/>
              <w:rPr>
                <w:rFonts w:eastAsiaTheme="minorHAnsi" w:cstheme="minorBidi"/>
                <w:b/>
                <w:color w:val="auto"/>
                <w:kern w:val="0"/>
                <w:lang w:eastAsia="en-US"/>
              </w:rPr>
            </w:pPr>
            <w:r w:rsidRPr="005F4B23">
              <w:rPr>
                <w:rFonts w:eastAsiaTheme="minorHAnsi" w:cstheme="minorBidi"/>
                <w:b/>
                <w:color w:val="auto"/>
                <w:kern w:val="0"/>
                <w:lang w:eastAsia="en-US"/>
              </w:rPr>
              <w:t xml:space="preserve">В  </w:t>
            </w:r>
          </w:p>
        </w:tc>
        <w:tc>
          <w:tcPr>
            <w:tcW w:w="609" w:type="dxa"/>
          </w:tcPr>
          <w:p w:rsidR="00CB2A97" w:rsidRPr="005F4B23" w:rsidRDefault="00CB2A97" w:rsidP="00C85DEA">
            <w:pPr>
              <w:widowControl w:val="0"/>
              <w:tabs>
                <w:tab w:val="clear" w:pos="709"/>
              </w:tabs>
              <w:suppressAutoHyphens w:val="0"/>
              <w:autoSpaceDE w:val="0"/>
              <w:autoSpaceDN w:val="0"/>
              <w:adjustRightInd w:val="0"/>
              <w:rPr>
                <w:rFonts w:eastAsiaTheme="minorHAnsi" w:cstheme="minorBidi"/>
                <w:b/>
                <w:color w:val="auto"/>
                <w:kern w:val="0"/>
                <w:lang w:eastAsia="en-US"/>
              </w:rPr>
            </w:pPr>
            <w:r w:rsidRPr="005F4B23">
              <w:rPr>
                <w:rFonts w:eastAsiaTheme="minorHAnsi" w:cstheme="minorBidi"/>
                <w:b/>
                <w:color w:val="auto"/>
                <w:kern w:val="0"/>
                <w:lang w:eastAsia="en-US"/>
              </w:rPr>
              <w:t>С</w:t>
            </w:r>
          </w:p>
        </w:tc>
        <w:tc>
          <w:tcPr>
            <w:tcW w:w="567" w:type="dxa"/>
          </w:tcPr>
          <w:p w:rsidR="00CB2A97" w:rsidRPr="005F4B23" w:rsidRDefault="00CB2A97" w:rsidP="00C85DEA">
            <w:pPr>
              <w:widowControl w:val="0"/>
              <w:tabs>
                <w:tab w:val="clear" w:pos="709"/>
              </w:tabs>
              <w:suppressAutoHyphens w:val="0"/>
              <w:autoSpaceDE w:val="0"/>
              <w:autoSpaceDN w:val="0"/>
              <w:adjustRightInd w:val="0"/>
              <w:rPr>
                <w:rFonts w:eastAsiaTheme="minorHAnsi" w:cstheme="minorBidi"/>
                <w:b/>
                <w:color w:val="auto"/>
                <w:kern w:val="0"/>
                <w:lang w:eastAsia="en-US"/>
              </w:rPr>
            </w:pPr>
            <w:r w:rsidRPr="005F4B23">
              <w:rPr>
                <w:rFonts w:eastAsiaTheme="minorHAnsi" w:cstheme="minorBidi"/>
                <w:b/>
                <w:color w:val="auto"/>
                <w:kern w:val="0"/>
                <w:lang w:eastAsia="en-US"/>
              </w:rPr>
              <w:t>Н</w:t>
            </w:r>
          </w:p>
        </w:tc>
        <w:tc>
          <w:tcPr>
            <w:tcW w:w="567" w:type="dxa"/>
          </w:tcPr>
          <w:p w:rsidR="00CB2A97" w:rsidRPr="005F4B23" w:rsidRDefault="00CB2A97" w:rsidP="00C85DEA">
            <w:pPr>
              <w:widowControl w:val="0"/>
              <w:tabs>
                <w:tab w:val="clear" w:pos="709"/>
              </w:tabs>
              <w:suppressAutoHyphens w:val="0"/>
              <w:autoSpaceDE w:val="0"/>
              <w:autoSpaceDN w:val="0"/>
              <w:adjustRightInd w:val="0"/>
              <w:rPr>
                <w:rFonts w:eastAsiaTheme="minorHAnsi" w:cstheme="minorBidi"/>
                <w:b/>
                <w:color w:val="auto"/>
                <w:kern w:val="0"/>
                <w:lang w:eastAsia="en-US"/>
              </w:rPr>
            </w:pPr>
            <w:r w:rsidRPr="005F4B23">
              <w:rPr>
                <w:rFonts w:eastAsiaTheme="minorHAnsi" w:cstheme="minorBidi"/>
                <w:b/>
                <w:color w:val="auto"/>
                <w:kern w:val="0"/>
                <w:lang w:eastAsia="en-US"/>
              </w:rPr>
              <w:t xml:space="preserve">В  </w:t>
            </w:r>
          </w:p>
        </w:tc>
        <w:tc>
          <w:tcPr>
            <w:tcW w:w="567" w:type="dxa"/>
          </w:tcPr>
          <w:p w:rsidR="00CB2A97" w:rsidRPr="005F4B23" w:rsidRDefault="00CB2A97" w:rsidP="00C85DEA">
            <w:pPr>
              <w:widowControl w:val="0"/>
              <w:tabs>
                <w:tab w:val="clear" w:pos="709"/>
              </w:tabs>
              <w:suppressAutoHyphens w:val="0"/>
              <w:autoSpaceDE w:val="0"/>
              <w:autoSpaceDN w:val="0"/>
              <w:adjustRightInd w:val="0"/>
              <w:rPr>
                <w:rFonts w:eastAsiaTheme="minorHAnsi" w:cstheme="minorBidi"/>
                <w:b/>
                <w:color w:val="auto"/>
                <w:kern w:val="0"/>
                <w:lang w:eastAsia="en-US"/>
              </w:rPr>
            </w:pPr>
            <w:r w:rsidRPr="005F4B23">
              <w:rPr>
                <w:rFonts w:eastAsiaTheme="minorHAnsi" w:cstheme="minorBidi"/>
                <w:b/>
                <w:color w:val="auto"/>
                <w:kern w:val="0"/>
                <w:lang w:eastAsia="en-US"/>
              </w:rPr>
              <w:t>С</w:t>
            </w:r>
          </w:p>
        </w:tc>
        <w:tc>
          <w:tcPr>
            <w:tcW w:w="697" w:type="dxa"/>
          </w:tcPr>
          <w:p w:rsidR="00CB2A97" w:rsidRPr="005F4B23" w:rsidRDefault="00CB2A97" w:rsidP="00C85DEA">
            <w:pPr>
              <w:widowControl w:val="0"/>
              <w:tabs>
                <w:tab w:val="clear" w:pos="709"/>
              </w:tabs>
              <w:suppressAutoHyphens w:val="0"/>
              <w:autoSpaceDE w:val="0"/>
              <w:autoSpaceDN w:val="0"/>
              <w:adjustRightInd w:val="0"/>
              <w:rPr>
                <w:rFonts w:eastAsiaTheme="minorHAnsi" w:cstheme="minorBidi"/>
                <w:b/>
                <w:color w:val="auto"/>
                <w:kern w:val="0"/>
                <w:lang w:eastAsia="en-US"/>
              </w:rPr>
            </w:pPr>
            <w:r w:rsidRPr="005F4B23">
              <w:rPr>
                <w:rFonts w:eastAsiaTheme="minorHAnsi" w:cstheme="minorBidi"/>
                <w:b/>
                <w:color w:val="auto"/>
                <w:kern w:val="0"/>
                <w:lang w:eastAsia="en-US"/>
              </w:rPr>
              <w:t xml:space="preserve">Н </w:t>
            </w:r>
          </w:p>
        </w:tc>
        <w:tc>
          <w:tcPr>
            <w:tcW w:w="579" w:type="dxa"/>
          </w:tcPr>
          <w:p w:rsidR="00CB2A97" w:rsidRPr="005F4B23" w:rsidRDefault="00CB2A97" w:rsidP="00C85DEA">
            <w:pPr>
              <w:widowControl w:val="0"/>
              <w:tabs>
                <w:tab w:val="clear" w:pos="709"/>
              </w:tabs>
              <w:suppressAutoHyphens w:val="0"/>
              <w:autoSpaceDE w:val="0"/>
              <w:autoSpaceDN w:val="0"/>
              <w:adjustRightInd w:val="0"/>
              <w:rPr>
                <w:rFonts w:eastAsiaTheme="minorHAnsi" w:cstheme="minorBidi"/>
                <w:b/>
                <w:color w:val="auto"/>
                <w:kern w:val="0"/>
                <w:lang w:eastAsia="en-US"/>
              </w:rPr>
            </w:pPr>
            <w:r w:rsidRPr="005F4B23">
              <w:rPr>
                <w:rFonts w:eastAsiaTheme="minorHAnsi" w:cstheme="minorBidi"/>
                <w:b/>
                <w:color w:val="auto"/>
                <w:kern w:val="0"/>
                <w:lang w:eastAsia="en-US"/>
              </w:rPr>
              <w:t>В</w:t>
            </w:r>
          </w:p>
        </w:tc>
        <w:tc>
          <w:tcPr>
            <w:tcW w:w="615" w:type="dxa"/>
          </w:tcPr>
          <w:p w:rsidR="00CB2A97" w:rsidRPr="005F4B23" w:rsidRDefault="00CB2A97" w:rsidP="00C85DEA">
            <w:pPr>
              <w:widowControl w:val="0"/>
              <w:tabs>
                <w:tab w:val="clear" w:pos="709"/>
              </w:tabs>
              <w:suppressAutoHyphens w:val="0"/>
              <w:autoSpaceDE w:val="0"/>
              <w:autoSpaceDN w:val="0"/>
              <w:adjustRightInd w:val="0"/>
              <w:rPr>
                <w:rFonts w:eastAsiaTheme="minorHAnsi" w:cstheme="minorBidi"/>
                <w:b/>
                <w:color w:val="auto"/>
                <w:kern w:val="0"/>
                <w:lang w:eastAsia="en-US"/>
              </w:rPr>
            </w:pPr>
            <w:r w:rsidRPr="005F4B23">
              <w:rPr>
                <w:rFonts w:eastAsiaTheme="minorHAnsi" w:cstheme="minorBidi"/>
                <w:b/>
                <w:color w:val="auto"/>
                <w:kern w:val="0"/>
                <w:lang w:eastAsia="en-US"/>
              </w:rPr>
              <w:t xml:space="preserve">С </w:t>
            </w:r>
          </w:p>
        </w:tc>
        <w:tc>
          <w:tcPr>
            <w:tcW w:w="657" w:type="dxa"/>
          </w:tcPr>
          <w:p w:rsidR="00CB2A97" w:rsidRPr="005F4B23" w:rsidRDefault="00CB2A97" w:rsidP="00C85DEA">
            <w:pPr>
              <w:widowControl w:val="0"/>
              <w:tabs>
                <w:tab w:val="clear" w:pos="709"/>
              </w:tabs>
              <w:suppressAutoHyphens w:val="0"/>
              <w:autoSpaceDE w:val="0"/>
              <w:autoSpaceDN w:val="0"/>
              <w:adjustRightInd w:val="0"/>
              <w:rPr>
                <w:rFonts w:eastAsiaTheme="minorHAnsi" w:cstheme="minorBidi"/>
                <w:b/>
                <w:color w:val="auto"/>
                <w:kern w:val="0"/>
                <w:lang w:eastAsia="en-US"/>
              </w:rPr>
            </w:pPr>
            <w:r w:rsidRPr="005F4B23">
              <w:rPr>
                <w:rFonts w:eastAsiaTheme="minorHAnsi" w:cstheme="minorBidi"/>
                <w:b/>
                <w:color w:val="auto"/>
                <w:kern w:val="0"/>
                <w:lang w:eastAsia="en-US"/>
              </w:rPr>
              <w:t>Н</w:t>
            </w:r>
          </w:p>
        </w:tc>
        <w:tc>
          <w:tcPr>
            <w:tcW w:w="596" w:type="dxa"/>
          </w:tcPr>
          <w:p w:rsidR="00CB2A97" w:rsidRPr="005F4B23" w:rsidRDefault="00CB2A97" w:rsidP="00C85DEA">
            <w:pPr>
              <w:widowControl w:val="0"/>
              <w:tabs>
                <w:tab w:val="clear" w:pos="709"/>
              </w:tabs>
              <w:suppressAutoHyphens w:val="0"/>
              <w:autoSpaceDE w:val="0"/>
              <w:autoSpaceDN w:val="0"/>
              <w:adjustRightInd w:val="0"/>
              <w:rPr>
                <w:rFonts w:eastAsiaTheme="minorHAnsi" w:cstheme="minorBidi"/>
                <w:b/>
                <w:color w:val="auto"/>
                <w:kern w:val="0"/>
                <w:lang w:eastAsia="en-US"/>
              </w:rPr>
            </w:pPr>
            <w:r w:rsidRPr="005F4B23">
              <w:rPr>
                <w:rFonts w:eastAsiaTheme="minorHAnsi" w:cstheme="minorBidi"/>
                <w:b/>
                <w:color w:val="auto"/>
                <w:kern w:val="0"/>
                <w:lang w:eastAsia="en-US"/>
              </w:rPr>
              <w:t xml:space="preserve">В </w:t>
            </w:r>
          </w:p>
        </w:tc>
        <w:tc>
          <w:tcPr>
            <w:tcW w:w="590" w:type="dxa"/>
          </w:tcPr>
          <w:p w:rsidR="00CB2A97" w:rsidRPr="005F4B23" w:rsidRDefault="00CB2A97" w:rsidP="00C85DEA">
            <w:pPr>
              <w:widowControl w:val="0"/>
              <w:tabs>
                <w:tab w:val="clear" w:pos="709"/>
              </w:tabs>
              <w:suppressAutoHyphens w:val="0"/>
              <w:autoSpaceDE w:val="0"/>
              <w:autoSpaceDN w:val="0"/>
              <w:adjustRightInd w:val="0"/>
              <w:rPr>
                <w:rFonts w:eastAsiaTheme="minorHAnsi" w:cstheme="minorBidi"/>
                <w:b/>
                <w:color w:val="auto"/>
                <w:kern w:val="0"/>
                <w:lang w:eastAsia="en-US"/>
              </w:rPr>
            </w:pPr>
            <w:r w:rsidRPr="005F4B23">
              <w:rPr>
                <w:rFonts w:eastAsiaTheme="minorHAnsi" w:cstheme="minorBidi"/>
                <w:b/>
                <w:color w:val="auto"/>
                <w:kern w:val="0"/>
                <w:lang w:eastAsia="en-US"/>
              </w:rPr>
              <w:t>С</w:t>
            </w:r>
          </w:p>
        </w:tc>
        <w:tc>
          <w:tcPr>
            <w:tcW w:w="521" w:type="dxa"/>
          </w:tcPr>
          <w:p w:rsidR="00CB2A97" w:rsidRPr="005F4B23" w:rsidRDefault="00CB2A97" w:rsidP="00C85DEA">
            <w:pPr>
              <w:widowControl w:val="0"/>
              <w:tabs>
                <w:tab w:val="clear" w:pos="709"/>
              </w:tabs>
              <w:suppressAutoHyphens w:val="0"/>
              <w:autoSpaceDE w:val="0"/>
              <w:autoSpaceDN w:val="0"/>
              <w:adjustRightInd w:val="0"/>
              <w:rPr>
                <w:rFonts w:eastAsiaTheme="minorHAnsi" w:cstheme="minorBidi"/>
                <w:b/>
                <w:color w:val="auto"/>
                <w:kern w:val="0"/>
                <w:lang w:eastAsia="en-US"/>
              </w:rPr>
            </w:pPr>
            <w:r w:rsidRPr="005F4B23">
              <w:rPr>
                <w:rFonts w:eastAsiaTheme="minorHAnsi" w:cstheme="minorBidi"/>
                <w:b/>
                <w:color w:val="auto"/>
                <w:kern w:val="0"/>
                <w:lang w:eastAsia="en-US"/>
              </w:rPr>
              <w:t xml:space="preserve">Н  </w:t>
            </w:r>
          </w:p>
        </w:tc>
        <w:tc>
          <w:tcPr>
            <w:tcW w:w="456" w:type="dxa"/>
          </w:tcPr>
          <w:p w:rsidR="00CB2A97" w:rsidRPr="005F4B23" w:rsidRDefault="00CB2A97" w:rsidP="00C85DEA">
            <w:pPr>
              <w:widowControl w:val="0"/>
              <w:tabs>
                <w:tab w:val="clear" w:pos="709"/>
              </w:tabs>
              <w:suppressAutoHyphens w:val="0"/>
              <w:autoSpaceDE w:val="0"/>
              <w:autoSpaceDN w:val="0"/>
              <w:adjustRightInd w:val="0"/>
              <w:rPr>
                <w:rFonts w:eastAsiaTheme="minorHAnsi" w:cstheme="minorBidi"/>
                <w:b/>
                <w:color w:val="auto"/>
                <w:kern w:val="0"/>
                <w:lang w:eastAsia="en-US"/>
              </w:rPr>
            </w:pPr>
            <w:r w:rsidRPr="005F4B23">
              <w:rPr>
                <w:rFonts w:eastAsiaTheme="minorHAnsi" w:cstheme="minorBidi"/>
                <w:b/>
                <w:color w:val="auto"/>
                <w:kern w:val="0"/>
                <w:lang w:eastAsia="en-US"/>
              </w:rPr>
              <w:t>В</w:t>
            </w:r>
          </w:p>
        </w:tc>
        <w:tc>
          <w:tcPr>
            <w:tcW w:w="456" w:type="dxa"/>
          </w:tcPr>
          <w:p w:rsidR="00CB2A97" w:rsidRPr="005F4B23" w:rsidRDefault="00CB2A97" w:rsidP="00C85DEA">
            <w:pPr>
              <w:widowControl w:val="0"/>
              <w:tabs>
                <w:tab w:val="clear" w:pos="709"/>
              </w:tabs>
              <w:suppressAutoHyphens w:val="0"/>
              <w:autoSpaceDE w:val="0"/>
              <w:autoSpaceDN w:val="0"/>
              <w:adjustRightInd w:val="0"/>
              <w:rPr>
                <w:rFonts w:eastAsiaTheme="minorHAnsi" w:cstheme="minorBidi"/>
                <w:b/>
                <w:color w:val="auto"/>
                <w:kern w:val="0"/>
                <w:lang w:eastAsia="en-US"/>
              </w:rPr>
            </w:pPr>
            <w:r w:rsidRPr="005F4B23">
              <w:rPr>
                <w:rFonts w:eastAsiaTheme="minorHAnsi" w:cstheme="minorBidi"/>
                <w:b/>
                <w:color w:val="auto"/>
                <w:kern w:val="0"/>
                <w:lang w:eastAsia="en-US"/>
              </w:rPr>
              <w:t xml:space="preserve">С </w:t>
            </w:r>
          </w:p>
        </w:tc>
        <w:tc>
          <w:tcPr>
            <w:tcW w:w="456" w:type="dxa"/>
          </w:tcPr>
          <w:p w:rsidR="00CB2A97" w:rsidRPr="005F4B23" w:rsidRDefault="00CB2A97" w:rsidP="00C85DEA">
            <w:pPr>
              <w:widowControl w:val="0"/>
              <w:tabs>
                <w:tab w:val="clear" w:pos="709"/>
              </w:tabs>
              <w:suppressAutoHyphens w:val="0"/>
              <w:autoSpaceDE w:val="0"/>
              <w:autoSpaceDN w:val="0"/>
              <w:adjustRightInd w:val="0"/>
              <w:rPr>
                <w:rFonts w:eastAsiaTheme="minorHAnsi" w:cstheme="minorBidi"/>
                <w:b/>
                <w:color w:val="auto"/>
                <w:kern w:val="0"/>
                <w:lang w:eastAsia="en-US"/>
              </w:rPr>
            </w:pPr>
            <w:r w:rsidRPr="005F4B23">
              <w:rPr>
                <w:rFonts w:eastAsiaTheme="minorHAnsi" w:cstheme="minorBidi"/>
                <w:b/>
                <w:color w:val="auto"/>
                <w:kern w:val="0"/>
                <w:lang w:eastAsia="en-US"/>
              </w:rPr>
              <w:t>Н</w:t>
            </w:r>
          </w:p>
        </w:tc>
      </w:tr>
      <w:tr w:rsidR="00CB2A97" w:rsidRPr="005F4B23" w:rsidTr="00C85DEA">
        <w:tc>
          <w:tcPr>
            <w:tcW w:w="1504" w:type="dxa"/>
          </w:tcPr>
          <w:p w:rsidR="00CB2A97" w:rsidRPr="005F4B23" w:rsidRDefault="00CB2A97" w:rsidP="00C85DEA">
            <w:pPr>
              <w:widowControl w:val="0"/>
              <w:tabs>
                <w:tab w:val="clear" w:pos="709"/>
              </w:tabs>
              <w:suppressAutoHyphens w:val="0"/>
              <w:autoSpaceDE w:val="0"/>
              <w:autoSpaceDN w:val="0"/>
              <w:adjustRightInd w:val="0"/>
              <w:rPr>
                <w:rFonts w:eastAsiaTheme="minorHAnsi" w:cstheme="minorBidi"/>
                <w:b/>
                <w:color w:val="auto"/>
                <w:kern w:val="0"/>
                <w:lang w:eastAsia="en-US"/>
              </w:rPr>
            </w:pPr>
            <w:r>
              <w:rPr>
                <w:rFonts w:eastAsiaTheme="minorHAnsi" w:cstheme="minorBidi"/>
                <w:b/>
                <w:color w:val="auto"/>
                <w:kern w:val="0"/>
                <w:lang w:eastAsia="en-US"/>
              </w:rPr>
              <w:t>Разновозрастная</w:t>
            </w:r>
          </w:p>
        </w:tc>
        <w:tc>
          <w:tcPr>
            <w:tcW w:w="656" w:type="dxa"/>
          </w:tcPr>
          <w:p w:rsidR="00CB2A97" w:rsidRPr="005F4B23" w:rsidRDefault="00CB2A97" w:rsidP="00C85DEA">
            <w:pPr>
              <w:widowControl w:val="0"/>
              <w:tabs>
                <w:tab w:val="clear" w:pos="709"/>
              </w:tabs>
              <w:suppressAutoHyphens w:val="0"/>
              <w:autoSpaceDE w:val="0"/>
              <w:autoSpaceDN w:val="0"/>
              <w:adjustRightInd w:val="0"/>
              <w:rPr>
                <w:rFonts w:eastAsiaTheme="minorHAnsi" w:cstheme="minorBidi"/>
                <w:b/>
                <w:color w:val="auto"/>
                <w:kern w:val="0"/>
                <w:lang w:eastAsia="en-US"/>
              </w:rPr>
            </w:pPr>
            <w:r>
              <w:rPr>
                <w:rFonts w:eastAsiaTheme="minorHAnsi" w:cstheme="minorBidi"/>
                <w:b/>
                <w:color w:val="auto"/>
                <w:kern w:val="0"/>
                <w:lang w:eastAsia="en-US"/>
              </w:rPr>
              <w:t>31</w:t>
            </w:r>
          </w:p>
        </w:tc>
        <w:tc>
          <w:tcPr>
            <w:tcW w:w="609" w:type="dxa"/>
          </w:tcPr>
          <w:p w:rsidR="00CB2A97" w:rsidRPr="005F4B23" w:rsidRDefault="00CB2A97" w:rsidP="00C85DEA">
            <w:pPr>
              <w:widowControl w:val="0"/>
              <w:tabs>
                <w:tab w:val="clear" w:pos="709"/>
              </w:tabs>
              <w:suppressAutoHyphens w:val="0"/>
              <w:autoSpaceDE w:val="0"/>
              <w:autoSpaceDN w:val="0"/>
              <w:adjustRightInd w:val="0"/>
              <w:rPr>
                <w:rFonts w:eastAsiaTheme="minorHAnsi" w:cstheme="minorBidi"/>
                <w:b/>
                <w:color w:val="auto"/>
                <w:kern w:val="0"/>
                <w:lang w:eastAsia="en-US"/>
              </w:rPr>
            </w:pPr>
            <w:r w:rsidRPr="005F4B23">
              <w:rPr>
                <w:rFonts w:eastAsiaTheme="minorHAnsi" w:cstheme="minorBidi"/>
                <w:b/>
                <w:color w:val="auto"/>
                <w:kern w:val="0"/>
                <w:lang w:eastAsia="en-US"/>
              </w:rPr>
              <w:t>64</w:t>
            </w:r>
          </w:p>
        </w:tc>
        <w:tc>
          <w:tcPr>
            <w:tcW w:w="567" w:type="dxa"/>
          </w:tcPr>
          <w:p w:rsidR="00CB2A97" w:rsidRPr="005F4B23" w:rsidRDefault="00CB2A97" w:rsidP="00C85DEA">
            <w:pPr>
              <w:widowControl w:val="0"/>
              <w:tabs>
                <w:tab w:val="clear" w:pos="709"/>
              </w:tabs>
              <w:suppressAutoHyphens w:val="0"/>
              <w:autoSpaceDE w:val="0"/>
              <w:autoSpaceDN w:val="0"/>
              <w:adjustRightInd w:val="0"/>
              <w:rPr>
                <w:rFonts w:eastAsiaTheme="minorHAnsi" w:cstheme="minorBidi"/>
                <w:b/>
                <w:color w:val="auto"/>
                <w:kern w:val="0"/>
                <w:lang w:eastAsia="en-US"/>
              </w:rPr>
            </w:pPr>
            <w:r>
              <w:rPr>
                <w:rFonts w:eastAsiaTheme="minorHAnsi" w:cstheme="minorBidi"/>
                <w:b/>
                <w:color w:val="auto"/>
                <w:kern w:val="0"/>
                <w:lang w:eastAsia="en-US"/>
              </w:rPr>
              <w:t>5</w:t>
            </w:r>
          </w:p>
        </w:tc>
        <w:tc>
          <w:tcPr>
            <w:tcW w:w="567" w:type="dxa"/>
          </w:tcPr>
          <w:p w:rsidR="00CB2A97" w:rsidRPr="005F4B23" w:rsidRDefault="00CB2A97" w:rsidP="00C85DEA">
            <w:pPr>
              <w:widowControl w:val="0"/>
              <w:tabs>
                <w:tab w:val="clear" w:pos="709"/>
              </w:tabs>
              <w:suppressAutoHyphens w:val="0"/>
              <w:autoSpaceDE w:val="0"/>
              <w:autoSpaceDN w:val="0"/>
              <w:adjustRightInd w:val="0"/>
              <w:rPr>
                <w:rFonts w:eastAsiaTheme="minorHAnsi" w:cstheme="minorBidi"/>
                <w:b/>
                <w:color w:val="auto"/>
                <w:kern w:val="0"/>
                <w:lang w:eastAsia="en-US"/>
              </w:rPr>
            </w:pPr>
            <w:r>
              <w:rPr>
                <w:rFonts w:eastAsiaTheme="minorHAnsi" w:cstheme="minorBidi"/>
                <w:b/>
                <w:color w:val="auto"/>
                <w:kern w:val="0"/>
                <w:lang w:eastAsia="en-US"/>
              </w:rPr>
              <w:t>45</w:t>
            </w:r>
          </w:p>
        </w:tc>
        <w:tc>
          <w:tcPr>
            <w:tcW w:w="567" w:type="dxa"/>
          </w:tcPr>
          <w:p w:rsidR="00CB2A97" w:rsidRPr="005F4B23" w:rsidRDefault="00CB2A97" w:rsidP="00C85DEA">
            <w:pPr>
              <w:widowControl w:val="0"/>
              <w:tabs>
                <w:tab w:val="clear" w:pos="709"/>
              </w:tabs>
              <w:suppressAutoHyphens w:val="0"/>
              <w:autoSpaceDE w:val="0"/>
              <w:autoSpaceDN w:val="0"/>
              <w:adjustRightInd w:val="0"/>
              <w:rPr>
                <w:rFonts w:eastAsiaTheme="minorHAnsi" w:cstheme="minorBidi"/>
                <w:b/>
                <w:color w:val="auto"/>
                <w:kern w:val="0"/>
                <w:lang w:eastAsia="en-US"/>
              </w:rPr>
            </w:pPr>
            <w:r>
              <w:rPr>
                <w:rFonts w:eastAsiaTheme="minorHAnsi" w:cstheme="minorBidi"/>
                <w:b/>
                <w:color w:val="auto"/>
                <w:kern w:val="0"/>
                <w:lang w:eastAsia="en-US"/>
              </w:rPr>
              <w:t>50</w:t>
            </w:r>
          </w:p>
        </w:tc>
        <w:tc>
          <w:tcPr>
            <w:tcW w:w="697" w:type="dxa"/>
          </w:tcPr>
          <w:p w:rsidR="00CB2A97" w:rsidRPr="005F4B23" w:rsidRDefault="00CB2A97" w:rsidP="00C85DEA">
            <w:pPr>
              <w:widowControl w:val="0"/>
              <w:tabs>
                <w:tab w:val="clear" w:pos="709"/>
              </w:tabs>
              <w:suppressAutoHyphens w:val="0"/>
              <w:autoSpaceDE w:val="0"/>
              <w:autoSpaceDN w:val="0"/>
              <w:adjustRightInd w:val="0"/>
              <w:rPr>
                <w:rFonts w:eastAsiaTheme="minorHAnsi" w:cstheme="minorBidi"/>
                <w:b/>
                <w:color w:val="auto"/>
                <w:kern w:val="0"/>
                <w:lang w:eastAsia="en-US"/>
              </w:rPr>
            </w:pPr>
            <w:r>
              <w:rPr>
                <w:rFonts w:eastAsiaTheme="minorHAnsi" w:cstheme="minorBidi"/>
                <w:b/>
                <w:color w:val="auto"/>
                <w:kern w:val="0"/>
                <w:lang w:eastAsia="en-US"/>
              </w:rPr>
              <w:t>5</w:t>
            </w:r>
          </w:p>
        </w:tc>
        <w:tc>
          <w:tcPr>
            <w:tcW w:w="579" w:type="dxa"/>
          </w:tcPr>
          <w:p w:rsidR="00CB2A97" w:rsidRPr="005F4B23" w:rsidRDefault="00CB2A97" w:rsidP="00C85DEA">
            <w:pPr>
              <w:widowControl w:val="0"/>
              <w:tabs>
                <w:tab w:val="clear" w:pos="709"/>
              </w:tabs>
              <w:suppressAutoHyphens w:val="0"/>
              <w:autoSpaceDE w:val="0"/>
              <w:autoSpaceDN w:val="0"/>
              <w:adjustRightInd w:val="0"/>
              <w:rPr>
                <w:rFonts w:eastAsiaTheme="minorHAnsi" w:cstheme="minorBidi"/>
                <w:b/>
                <w:color w:val="auto"/>
                <w:kern w:val="0"/>
                <w:lang w:eastAsia="en-US"/>
              </w:rPr>
            </w:pPr>
            <w:r>
              <w:rPr>
                <w:rFonts w:eastAsiaTheme="minorHAnsi" w:cstheme="minorBidi"/>
                <w:b/>
                <w:color w:val="auto"/>
                <w:kern w:val="0"/>
                <w:lang w:eastAsia="en-US"/>
              </w:rPr>
              <w:t>51</w:t>
            </w:r>
          </w:p>
        </w:tc>
        <w:tc>
          <w:tcPr>
            <w:tcW w:w="615" w:type="dxa"/>
          </w:tcPr>
          <w:p w:rsidR="00CB2A97" w:rsidRPr="005F4B23" w:rsidRDefault="00CB2A97" w:rsidP="00C85DEA">
            <w:pPr>
              <w:widowControl w:val="0"/>
              <w:tabs>
                <w:tab w:val="clear" w:pos="709"/>
              </w:tabs>
              <w:suppressAutoHyphens w:val="0"/>
              <w:autoSpaceDE w:val="0"/>
              <w:autoSpaceDN w:val="0"/>
              <w:adjustRightInd w:val="0"/>
              <w:rPr>
                <w:rFonts w:eastAsiaTheme="minorHAnsi" w:cstheme="minorBidi"/>
                <w:b/>
                <w:color w:val="auto"/>
                <w:kern w:val="0"/>
                <w:lang w:eastAsia="en-US"/>
              </w:rPr>
            </w:pPr>
            <w:r>
              <w:rPr>
                <w:rFonts w:eastAsiaTheme="minorHAnsi" w:cstheme="minorBidi"/>
                <w:b/>
                <w:color w:val="auto"/>
                <w:kern w:val="0"/>
                <w:lang w:eastAsia="en-US"/>
              </w:rPr>
              <w:t>43</w:t>
            </w:r>
          </w:p>
        </w:tc>
        <w:tc>
          <w:tcPr>
            <w:tcW w:w="657" w:type="dxa"/>
          </w:tcPr>
          <w:p w:rsidR="00CB2A97" w:rsidRPr="005F4B23" w:rsidRDefault="00CB2A97" w:rsidP="00C85DEA">
            <w:pPr>
              <w:widowControl w:val="0"/>
              <w:tabs>
                <w:tab w:val="clear" w:pos="709"/>
              </w:tabs>
              <w:suppressAutoHyphens w:val="0"/>
              <w:autoSpaceDE w:val="0"/>
              <w:autoSpaceDN w:val="0"/>
              <w:adjustRightInd w:val="0"/>
              <w:rPr>
                <w:rFonts w:eastAsiaTheme="minorHAnsi" w:cstheme="minorBidi"/>
                <w:b/>
                <w:color w:val="auto"/>
                <w:kern w:val="0"/>
                <w:lang w:eastAsia="en-US"/>
              </w:rPr>
            </w:pPr>
            <w:r>
              <w:rPr>
                <w:rFonts w:eastAsiaTheme="minorHAnsi" w:cstheme="minorBidi"/>
                <w:b/>
                <w:color w:val="auto"/>
                <w:kern w:val="0"/>
                <w:lang w:eastAsia="en-US"/>
              </w:rPr>
              <w:t>6</w:t>
            </w:r>
          </w:p>
        </w:tc>
        <w:tc>
          <w:tcPr>
            <w:tcW w:w="596" w:type="dxa"/>
          </w:tcPr>
          <w:p w:rsidR="00CB2A97" w:rsidRPr="005F4B23" w:rsidRDefault="00CB2A97" w:rsidP="00C85DEA">
            <w:pPr>
              <w:widowControl w:val="0"/>
              <w:tabs>
                <w:tab w:val="clear" w:pos="709"/>
              </w:tabs>
              <w:suppressAutoHyphens w:val="0"/>
              <w:autoSpaceDE w:val="0"/>
              <w:autoSpaceDN w:val="0"/>
              <w:adjustRightInd w:val="0"/>
              <w:rPr>
                <w:rFonts w:eastAsiaTheme="minorHAnsi" w:cstheme="minorBidi"/>
                <w:b/>
                <w:color w:val="auto"/>
                <w:kern w:val="0"/>
                <w:lang w:eastAsia="en-US"/>
              </w:rPr>
            </w:pPr>
            <w:r>
              <w:rPr>
                <w:rFonts w:eastAsiaTheme="minorHAnsi" w:cstheme="minorBidi"/>
                <w:b/>
                <w:color w:val="auto"/>
                <w:kern w:val="0"/>
                <w:lang w:eastAsia="en-US"/>
              </w:rPr>
              <w:t>53</w:t>
            </w:r>
          </w:p>
        </w:tc>
        <w:tc>
          <w:tcPr>
            <w:tcW w:w="590" w:type="dxa"/>
          </w:tcPr>
          <w:p w:rsidR="00CB2A97" w:rsidRPr="005F4B23" w:rsidRDefault="00CB2A97" w:rsidP="00C85DEA">
            <w:pPr>
              <w:widowControl w:val="0"/>
              <w:tabs>
                <w:tab w:val="clear" w:pos="709"/>
              </w:tabs>
              <w:suppressAutoHyphens w:val="0"/>
              <w:autoSpaceDE w:val="0"/>
              <w:autoSpaceDN w:val="0"/>
              <w:adjustRightInd w:val="0"/>
              <w:rPr>
                <w:rFonts w:eastAsiaTheme="minorHAnsi" w:cstheme="minorBidi"/>
                <w:b/>
                <w:color w:val="auto"/>
                <w:kern w:val="0"/>
                <w:lang w:eastAsia="en-US"/>
              </w:rPr>
            </w:pPr>
            <w:r>
              <w:rPr>
                <w:rFonts w:eastAsiaTheme="minorHAnsi" w:cstheme="minorBidi"/>
                <w:b/>
                <w:color w:val="auto"/>
                <w:kern w:val="0"/>
                <w:lang w:eastAsia="en-US"/>
              </w:rPr>
              <w:t>45</w:t>
            </w:r>
          </w:p>
        </w:tc>
        <w:tc>
          <w:tcPr>
            <w:tcW w:w="521" w:type="dxa"/>
          </w:tcPr>
          <w:p w:rsidR="00CB2A97" w:rsidRPr="005F4B23" w:rsidRDefault="006B1338" w:rsidP="00C85DEA">
            <w:pPr>
              <w:widowControl w:val="0"/>
              <w:tabs>
                <w:tab w:val="clear" w:pos="709"/>
              </w:tabs>
              <w:suppressAutoHyphens w:val="0"/>
              <w:autoSpaceDE w:val="0"/>
              <w:autoSpaceDN w:val="0"/>
              <w:adjustRightInd w:val="0"/>
              <w:rPr>
                <w:rFonts w:eastAsiaTheme="minorHAnsi" w:cstheme="minorBidi"/>
                <w:b/>
                <w:color w:val="auto"/>
                <w:kern w:val="0"/>
                <w:lang w:eastAsia="en-US"/>
              </w:rPr>
            </w:pPr>
            <w:r>
              <w:rPr>
                <w:rFonts w:eastAsiaTheme="minorHAnsi" w:cstheme="minorBidi"/>
                <w:b/>
                <w:color w:val="auto"/>
                <w:kern w:val="0"/>
                <w:lang w:eastAsia="en-US"/>
              </w:rPr>
              <w:t>4</w:t>
            </w:r>
          </w:p>
        </w:tc>
        <w:tc>
          <w:tcPr>
            <w:tcW w:w="456" w:type="dxa"/>
          </w:tcPr>
          <w:p w:rsidR="00CB2A97" w:rsidRPr="005F4B23" w:rsidRDefault="006B1338" w:rsidP="00C85DEA">
            <w:pPr>
              <w:widowControl w:val="0"/>
              <w:tabs>
                <w:tab w:val="clear" w:pos="709"/>
              </w:tabs>
              <w:suppressAutoHyphens w:val="0"/>
              <w:autoSpaceDE w:val="0"/>
              <w:autoSpaceDN w:val="0"/>
              <w:adjustRightInd w:val="0"/>
              <w:rPr>
                <w:rFonts w:eastAsiaTheme="minorHAnsi" w:cstheme="minorBidi"/>
                <w:b/>
                <w:color w:val="auto"/>
                <w:kern w:val="0"/>
                <w:lang w:eastAsia="en-US"/>
              </w:rPr>
            </w:pPr>
            <w:r>
              <w:rPr>
                <w:rFonts w:eastAsiaTheme="minorHAnsi" w:cstheme="minorBidi"/>
                <w:b/>
                <w:color w:val="auto"/>
                <w:kern w:val="0"/>
                <w:lang w:eastAsia="en-US"/>
              </w:rPr>
              <w:t>69</w:t>
            </w:r>
          </w:p>
        </w:tc>
        <w:tc>
          <w:tcPr>
            <w:tcW w:w="456" w:type="dxa"/>
          </w:tcPr>
          <w:p w:rsidR="00CB2A97" w:rsidRPr="005F4B23" w:rsidRDefault="006B1338" w:rsidP="00C85DEA">
            <w:pPr>
              <w:widowControl w:val="0"/>
              <w:tabs>
                <w:tab w:val="clear" w:pos="709"/>
              </w:tabs>
              <w:suppressAutoHyphens w:val="0"/>
              <w:autoSpaceDE w:val="0"/>
              <w:autoSpaceDN w:val="0"/>
              <w:adjustRightInd w:val="0"/>
              <w:rPr>
                <w:rFonts w:eastAsiaTheme="minorHAnsi" w:cstheme="minorBidi"/>
                <w:b/>
                <w:color w:val="auto"/>
                <w:kern w:val="0"/>
                <w:lang w:eastAsia="en-US"/>
              </w:rPr>
            </w:pPr>
            <w:r>
              <w:rPr>
                <w:rFonts w:eastAsiaTheme="minorHAnsi" w:cstheme="minorBidi"/>
                <w:b/>
                <w:color w:val="auto"/>
                <w:kern w:val="0"/>
                <w:lang w:eastAsia="en-US"/>
              </w:rPr>
              <w:t>31</w:t>
            </w:r>
          </w:p>
        </w:tc>
        <w:tc>
          <w:tcPr>
            <w:tcW w:w="456" w:type="dxa"/>
          </w:tcPr>
          <w:p w:rsidR="00CB2A97" w:rsidRPr="005F4B23" w:rsidRDefault="006B1338" w:rsidP="00C85DEA">
            <w:pPr>
              <w:widowControl w:val="0"/>
              <w:tabs>
                <w:tab w:val="clear" w:pos="709"/>
              </w:tabs>
              <w:suppressAutoHyphens w:val="0"/>
              <w:autoSpaceDE w:val="0"/>
              <w:autoSpaceDN w:val="0"/>
              <w:adjustRightInd w:val="0"/>
              <w:rPr>
                <w:rFonts w:eastAsiaTheme="minorHAnsi" w:cstheme="minorBidi"/>
                <w:b/>
                <w:color w:val="auto"/>
                <w:kern w:val="0"/>
                <w:lang w:eastAsia="en-US"/>
              </w:rPr>
            </w:pPr>
            <w:r>
              <w:rPr>
                <w:rFonts w:eastAsiaTheme="minorHAnsi" w:cstheme="minorBidi"/>
                <w:b/>
                <w:color w:val="auto"/>
                <w:kern w:val="0"/>
                <w:lang w:eastAsia="en-US"/>
              </w:rPr>
              <w:t>0</w:t>
            </w:r>
          </w:p>
        </w:tc>
      </w:tr>
    </w:tbl>
    <w:p w:rsidR="00CB2A97" w:rsidRPr="005F4B23" w:rsidRDefault="00CB2A97" w:rsidP="006B1338">
      <w:pPr>
        <w:widowControl w:val="0"/>
        <w:shd w:val="clear" w:color="auto" w:fill="FFFFFF"/>
        <w:tabs>
          <w:tab w:val="clear" w:pos="709"/>
          <w:tab w:val="left" w:pos="0"/>
        </w:tabs>
        <w:suppressAutoHyphens w:val="0"/>
        <w:autoSpaceDE w:val="0"/>
        <w:autoSpaceDN w:val="0"/>
        <w:adjustRightInd w:val="0"/>
        <w:ind w:right="57"/>
        <w:rPr>
          <w:rFonts w:eastAsiaTheme="minorHAnsi" w:cstheme="minorBidi"/>
          <w:color w:val="auto"/>
          <w:kern w:val="0"/>
          <w:lang w:eastAsia="en-US"/>
        </w:rPr>
      </w:pPr>
      <w:r w:rsidRPr="005F4B23">
        <w:rPr>
          <w:rFonts w:eastAsiaTheme="minorHAnsi" w:cstheme="minorBidi"/>
          <w:bCs/>
          <w:color w:val="auto"/>
          <w:kern w:val="0"/>
          <w:lang w:eastAsia="en-US"/>
        </w:rPr>
        <w:tab/>
      </w:r>
    </w:p>
    <w:p w:rsidR="00CB2A97" w:rsidRDefault="00CB2A97" w:rsidP="006B1338">
      <w:pPr>
        <w:widowControl w:val="0"/>
        <w:shd w:val="clear" w:color="auto" w:fill="FFFFFF"/>
        <w:tabs>
          <w:tab w:val="clear" w:pos="709"/>
        </w:tabs>
        <w:suppressAutoHyphens w:val="0"/>
        <w:autoSpaceDE w:val="0"/>
        <w:autoSpaceDN w:val="0"/>
        <w:adjustRightInd w:val="0"/>
        <w:jc w:val="both"/>
        <w:rPr>
          <w:rFonts w:eastAsiaTheme="minorHAnsi" w:cstheme="minorBidi"/>
          <w:color w:val="auto"/>
          <w:kern w:val="0"/>
          <w:lang w:eastAsia="en-US"/>
        </w:rPr>
      </w:pPr>
      <w:r w:rsidRPr="005F4B23">
        <w:rPr>
          <w:rFonts w:eastAsiaTheme="minorHAnsi" w:cstheme="minorBidi"/>
          <w:color w:val="auto"/>
          <w:kern w:val="0"/>
          <w:lang w:eastAsia="en-US"/>
        </w:rPr>
        <w:tab/>
        <w:t xml:space="preserve">По итогам мониторинга воспитанники </w:t>
      </w:r>
      <w:r w:rsidR="006B1338">
        <w:rPr>
          <w:rFonts w:eastAsiaTheme="minorHAnsi" w:cstheme="minorBidi"/>
          <w:color w:val="auto"/>
          <w:kern w:val="0"/>
          <w:lang w:eastAsia="en-US"/>
        </w:rPr>
        <w:t>дошкольной группы</w:t>
      </w:r>
      <w:r w:rsidRPr="005F4B23">
        <w:rPr>
          <w:rFonts w:eastAsiaTheme="minorHAnsi" w:cstheme="minorBidi"/>
          <w:color w:val="auto"/>
          <w:kern w:val="0"/>
          <w:lang w:eastAsia="en-US"/>
        </w:rPr>
        <w:t xml:space="preserve"> показали положительный результат освоения программного материала. </w:t>
      </w:r>
    </w:p>
    <w:p w:rsidR="006B1338" w:rsidRDefault="006B1338" w:rsidP="006B1338">
      <w:pPr>
        <w:widowControl w:val="0"/>
        <w:shd w:val="clear" w:color="auto" w:fill="FFFFFF"/>
        <w:tabs>
          <w:tab w:val="clear" w:pos="709"/>
        </w:tabs>
        <w:suppressAutoHyphens w:val="0"/>
        <w:autoSpaceDE w:val="0"/>
        <w:autoSpaceDN w:val="0"/>
        <w:adjustRightInd w:val="0"/>
        <w:ind w:firstLine="708"/>
        <w:jc w:val="both"/>
        <w:rPr>
          <w:rFonts w:eastAsiaTheme="minorHAnsi" w:cstheme="minorBidi"/>
          <w:color w:val="000000"/>
          <w:kern w:val="0"/>
          <w:shd w:val="clear" w:color="auto" w:fill="FFFFFF"/>
          <w:lang w:eastAsia="en-US"/>
        </w:rPr>
      </w:pPr>
      <w:r>
        <w:rPr>
          <w:rFonts w:eastAsiaTheme="minorHAnsi" w:cstheme="minorBidi"/>
          <w:color w:val="000000"/>
          <w:kern w:val="0"/>
          <w:shd w:val="clear" w:color="auto" w:fill="FFFFFF"/>
          <w:lang w:eastAsia="en-US"/>
        </w:rPr>
        <w:t>Высокий результат (100</w:t>
      </w:r>
      <w:r w:rsidRPr="005F4B23">
        <w:rPr>
          <w:rFonts w:eastAsiaTheme="minorHAnsi" w:cstheme="minorBidi"/>
          <w:color w:val="000000"/>
          <w:kern w:val="0"/>
          <w:shd w:val="clear" w:color="auto" w:fill="FFFFFF"/>
          <w:lang w:eastAsia="en-US"/>
        </w:rPr>
        <w:t xml:space="preserve">%) усвоения программного материала отмечается при  реализации образовательной области «Физическое развитие». </w:t>
      </w:r>
    </w:p>
    <w:p w:rsidR="006B1338" w:rsidRPr="006B1338" w:rsidRDefault="006B1338" w:rsidP="006B1338">
      <w:pPr>
        <w:widowControl w:val="0"/>
        <w:shd w:val="clear" w:color="auto" w:fill="FFFFFF"/>
        <w:tabs>
          <w:tab w:val="clear" w:pos="709"/>
        </w:tabs>
        <w:suppressAutoHyphens w:val="0"/>
        <w:autoSpaceDE w:val="0"/>
        <w:autoSpaceDN w:val="0"/>
        <w:adjustRightInd w:val="0"/>
        <w:ind w:firstLine="708"/>
        <w:jc w:val="both"/>
        <w:rPr>
          <w:rFonts w:eastAsiaTheme="minorHAnsi" w:cstheme="minorBidi"/>
          <w:color w:val="auto"/>
          <w:kern w:val="0"/>
          <w:lang w:eastAsia="en-US"/>
        </w:rPr>
      </w:pPr>
      <w:r>
        <w:rPr>
          <w:rFonts w:eastAsiaTheme="minorHAnsi" w:cstheme="minorBidi"/>
          <w:color w:val="000000"/>
          <w:kern w:val="0"/>
          <w:shd w:val="clear" w:color="auto" w:fill="FFFFFF"/>
          <w:lang w:eastAsia="en-US"/>
        </w:rPr>
        <w:t>Самый низкий результат (9</w:t>
      </w:r>
      <w:r w:rsidRPr="005F4B23">
        <w:rPr>
          <w:rFonts w:eastAsiaTheme="minorHAnsi" w:cstheme="minorBidi"/>
          <w:color w:val="000000"/>
          <w:kern w:val="0"/>
          <w:shd w:val="clear" w:color="auto" w:fill="FFFFFF"/>
          <w:lang w:eastAsia="en-US"/>
        </w:rPr>
        <w:t xml:space="preserve">4%) зафиксирован при реализации образовательной </w:t>
      </w:r>
      <w:r w:rsidRPr="005F4B23">
        <w:rPr>
          <w:rFonts w:eastAsiaTheme="minorHAnsi" w:cstheme="minorBidi"/>
          <w:color w:val="000000"/>
          <w:kern w:val="0"/>
          <w:shd w:val="clear" w:color="auto" w:fill="FFFFFF"/>
          <w:lang w:eastAsia="en-US"/>
        </w:rPr>
        <w:lastRenderedPageBreak/>
        <w:t xml:space="preserve">области «Речевое развитие». </w:t>
      </w:r>
      <w:r w:rsidRPr="005F4B23">
        <w:rPr>
          <w:rFonts w:eastAsiaTheme="minorHAnsi" w:cstheme="minorBidi"/>
          <w:color w:val="auto"/>
          <w:kern w:val="0"/>
          <w:lang w:eastAsia="en-US"/>
        </w:rPr>
        <w:t>Уровень познавательного развития по сравнению с прошлым годом снизился на 1%.</w:t>
      </w:r>
    </w:p>
    <w:p w:rsidR="006B1338" w:rsidRPr="005F4B23" w:rsidRDefault="006B1338" w:rsidP="006B1338">
      <w:pPr>
        <w:widowControl w:val="0"/>
        <w:shd w:val="clear" w:color="auto" w:fill="FFFFFF"/>
        <w:tabs>
          <w:tab w:val="clear" w:pos="709"/>
        </w:tabs>
        <w:suppressAutoHyphens w:val="0"/>
        <w:autoSpaceDE w:val="0"/>
        <w:autoSpaceDN w:val="0"/>
        <w:adjustRightInd w:val="0"/>
        <w:jc w:val="both"/>
        <w:rPr>
          <w:rFonts w:eastAsiaTheme="minorHAnsi" w:cstheme="minorBidi"/>
          <w:color w:val="auto"/>
          <w:kern w:val="0"/>
          <w:lang w:eastAsia="en-US"/>
        </w:rPr>
      </w:pPr>
      <w:r w:rsidRPr="005F4B23">
        <w:rPr>
          <w:rFonts w:eastAsiaTheme="minorHAnsi" w:cstheme="minorBidi"/>
          <w:color w:val="auto"/>
          <w:kern w:val="0"/>
          <w:lang w:eastAsia="en-US"/>
        </w:rPr>
        <w:tab/>
        <w:t>Результаты мониторинга за последние 3 года показывают повышение уровня социально-коммуникативного развития на 2 %, что говорит о качественной работе педагогов по данному направлению.</w:t>
      </w:r>
    </w:p>
    <w:p w:rsidR="006B1338" w:rsidRPr="005F4B23" w:rsidRDefault="006B1338" w:rsidP="006B1338">
      <w:pPr>
        <w:widowControl w:val="0"/>
        <w:shd w:val="clear" w:color="auto" w:fill="FFFFFF"/>
        <w:tabs>
          <w:tab w:val="clear" w:pos="709"/>
        </w:tabs>
        <w:suppressAutoHyphens w:val="0"/>
        <w:autoSpaceDE w:val="0"/>
        <w:autoSpaceDN w:val="0"/>
        <w:adjustRightInd w:val="0"/>
        <w:jc w:val="both"/>
        <w:rPr>
          <w:rFonts w:eastAsiaTheme="minorHAnsi" w:cstheme="minorBidi"/>
          <w:color w:val="auto"/>
          <w:kern w:val="0"/>
          <w:lang w:eastAsia="en-US"/>
        </w:rPr>
      </w:pPr>
      <w:r w:rsidRPr="005F4B23">
        <w:rPr>
          <w:rFonts w:eastAsiaTheme="minorHAnsi" w:cstheme="minorBidi"/>
          <w:color w:val="auto"/>
          <w:kern w:val="0"/>
          <w:lang w:eastAsia="en-US"/>
        </w:rPr>
        <w:tab/>
        <w:t xml:space="preserve">Показатели по художественно-эстетическому развитию остались на прежнем уровне. </w:t>
      </w:r>
    </w:p>
    <w:p w:rsidR="006B1338" w:rsidRPr="00073BF8" w:rsidRDefault="006B1338" w:rsidP="006B1338">
      <w:pPr>
        <w:widowControl w:val="0"/>
        <w:shd w:val="clear" w:color="auto" w:fill="FFFFFF"/>
        <w:tabs>
          <w:tab w:val="clear" w:pos="709"/>
        </w:tabs>
        <w:suppressAutoHyphens w:val="0"/>
        <w:autoSpaceDE w:val="0"/>
        <w:autoSpaceDN w:val="0"/>
        <w:adjustRightInd w:val="0"/>
        <w:jc w:val="both"/>
        <w:rPr>
          <w:rFonts w:eastAsiaTheme="minorHAnsi" w:cstheme="minorBidi"/>
          <w:color w:val="auto"/>
          <w:kern w:val="0"/>
          <w:lang w:eastAsia="en-US"/>
        </w:rPr>
      </w:pPr>
      <w:r w:rsidRPr="005F4B23">
        <w:rPr>
          <w:rFonts w:eastAsiaTheme="minorHAnsi" w:cstheme="minorBidi"/>
          <w:i/>
          <w:iCs/>
          <w:color w:val="auto"/>
          <w:kern w:val="0"/>
          <w:lang w:eastAsia="en-US"/>
        </w:rPr>
        <w:tab/>
      </w:r>
      <w:r w:rsidRPr="005F4B23">
        <w:rPr>
          <w:rFonts w:eastAsiaTheme="minorHAnsi" w:cstheme="minorBidi"/>
          <w:color w:val="auto"/>
          <w:kern w:val="0"/>
          <w:lang w:eastAsia="en-US"/>
        </w:rPr>
        <w:t xml:space="preserve">Итоги данного мониторинга помогут педагогам </w:t>
      </w:r>
      <w:r>
        <w:rPr>
          <w:rFonts w:eastAsiaTheme="minorHAnsi" w:cstheme="minorBidi"/>
          <w:bCs/>
          <w:color w:val="auto"/>
          <w:kern w:val="0"/>
          <w:lang w:eastAsia="en-US"/>
        </w:rPr>
        <w:t>в новом учебном году</w:t>
      </w:r>
      <w:r w:rsidRPr="005F4B23">
        <w:rPr>
          <w:rFonts w:eastAsiaTheme="minorHAnsi" w:cstheme="minorBidi"/>
          <w:color w:val="auto"/>
          <w:kern w:val="0"/>
          <w:lang w:eastAsia="en-US"/>
        </w:rPr>
        <w:t xml:space="preserve"> определить дифференцированный подход к каждому ребёнку и </w:t>
      </w:r>
      <w:r>
        <w:rPr>
          <w:rFonts w:eastAsiaTheme="minorHAnsi" w:cstheme="minorBidi"/>
          <w:color w:val="auto"/>
          <w:kern w:val="0"/>
          <w:lang w:eastAsia="en-US"/>
        </w:rPr>
        <w:t xml:space="preserve">пересмотреть </w:t>
      </w:r>
      <w:r w:rsidRPr="005F4B23">
        <w:rPr>
          <w:rFonts w:eastAsiaTheme="minorHAnsi" w:cstheme="minorBidi"/>
          <w:color w:val="auto"/>
          <w:kern w:val="0"/>
          <w:lang w:eastAsia="en-US"/>
        </w:rPr>
        <w:t>форм</w:t>
      </w:r>
      <w:r>
        <w:rPr>
          <w:rFonts w:eastAsiaTheme="minorHAnsi" w:cstheme="minorBidi"/>
          <w:color w:val="auto"/>
          <w:kern w:val="0"/>
          <w:lang w:eastAsia="en-US"/>
        </w:rPr>
        <w:t>ы организации, методы и приёмы воспитания и развития детей по всем направлениям развития.</w:t>
      </w:r>
      <w:r w:rsidRPr="005F4B23">
        <w:rPr>
          <w:rFonts w:eastAsiaTheme="minorHAnsi" w:cstheme="minorBidi"/>
          <w:bCs/>
          <w:color w:val="auto"/>
          <w:kern w:val="0"/>
          <w:lang w:eastAsia="en-US"/>
        </w:rPr>
        <w:t xml:space="preserve">   </w:t>
      </w:r>
    </w:p>
    <w:p w:rsidR="006B1338" w:rsidRPr="004A4BA3" w:rsidRDefault="006B1338" w:rsidP="006B1338">
      <w:pPr>
        <w:shd w:val="clear" w:color="auto" w:fill="FFFFFF"/>
        <w:spacing w:line="276" w:lineRule="auto"/>
        <w:rPr>
          <w:b/>
          <w:bCs/>
        </w:rPr>
      </w:pPr>
    </w:p>
    <w:p w:rsidR="006B1338" w:rsidRDefault="006B1338" w:rsidP="006B1338">
      <w:pPr>
        <w:widowControl w:val="0"/>
        <w:shd w:val="clear" w:color="auto" w:fill="FFFFFF"/>
        <w:tabs>
          <w:tab w:val="clear" w:pos="709"/>
        </w:tabs>
        <w:suppressAutoHyphens w:val="0"/>
        <w:autoSpaceDE w:val="0"/>
        <w:autoSpaceDN w:val="0"/>
        <w:adjustRightInd w:val="0"/>
        <w:jc w:val="both"/>
        <w:rPr>
          <w:rFonts w:eastAsiaTheme="minorHAnsi" w:cstheme="minorBidi"/>
          <w:b/>
          <w:bCs/>
          <w:color w:val="auto"/>
          <w:kern w:val="0"/>
          <w:lang w:eastAsia="en-US"/>
        </w:rPr>
      </w:pPr>
    </w:p>
    <w:p w:rsidR="006B1338" w:rsidRDefault="006B1338" w:rsidP="00CB2A97">
      <w:pPr>
        <w:pStyle w:val="a6"/>
        <w:spacing w:after="0"/>
        <w:rPr>
          <w:b/>
          <w:bCs/>
        </w:rPr>
      </w:pPr>
    </w:p>
    <w:p w:rsidR="00CB2A97" w:rsidRPr="004A4BA3" w:rsidRDefault="00CB2A97" w:rsidP="00CB2A97">
      <w:pPr>
        <w:pStyle w:val="a6"/>
        <w:spacing w:after="0"/>
      </w:pPr>
      <w:r w:rsidRPr="004A4BA3">
        <w:rPr>
          <w:b/>
          <w:bCs/>
        </w:rPr>
        <w:t>5.2. Анализ уровня готовности детей подготовительной группы к обучению в школе</w:t>
      </w:r>
    </w:p>
    <w:p w:rsidR="006B1338" w:rsidRDefault="00CB2A97" w:rsidP="006B1338">
      <w:pPr>
        <w:pStyle w:val="a6"/>
        <w:spacing w:after="0"/>
        <w:jc w:val="both"/>
        <w:rPr>
          <w:color w:val="000000"/>
        </w:rPr>
      </w:pPr>
      <w:r w:rsidRPr="004A4BA3">
        <w:tab/>
      </w:r>
      <w:r w:rsidRPr="005F4B23">
        <w:rPr>
          <w:color w:val="000000"/>
        </w:rPr>
        <w:t xml:space="preserve">Одним из критериев результативности работы </w:t>
      </w:r>
      <w:r w:rsidR="006B1338">
        <w:rPr>
          <w:color w:val="000000"/>
        </w:rPr>
        <w:t>дошкольной группы</w:t>
      </w:r>
      <w:r w:rsidRPr="005F4B23">
        <w:rPr>
          <w:color w:val="000000"/>
        </w:rPr>
        <w:t xml:space="preserve"> является уровень подготовки к школе выпускников и их последующее обучение. </w:t>
      </w:r>
    </w:p>
    <w:p w:rsidR="00CB2A97" w:rsidRPr="005F4B23" w:rsidRDefault="00CB2A97" w:rsidP="006B1338">
      <w:pPr>
        <w:pStyle w:val="a6"/>
        <w:spacing w:after="0"/>
        <w:jc w:val="both"/>
        <w:rPr>
          <w:color w:val="000000"/>
          <w:kern w:val="0"/>
        </w:rPr>
      </w:pPr>
      <w:r w:rsidRPr="005F4B23">
        <w:rPr>
          <w:color w:val="000000"/>
          <w:kern w:val="0"/>
        </w:rPr>
        <w:t xml:space="preserve">В апреле - мае  в ДОУ  проводилось педагогическое обследование выпускников, с целью определения уровня готовности к обучению в школе. </w:t>
      </w:r>
    </w:p>
    <w:p w:rsidR="00CB2A97" w:rsidRPr="005F4B23" w:rsidRDefault="00CB2A97" w:rsidP="00CB2A97">
      <w:pPr>
        <w:tabs>
          <w:tab w:val="clear" w:pos="709"/>
        </w:tabs>
        <w:suppressAutoHyphens w:val="0"/>
        <w:jc w:val="both"/>
        <w:rPr>
          <w:color w:val="000000"/>
          <w:kern w:val="0"/>
          <w:shd w:val="clear" w:color="auto" w:fill="FFFFFF"/>
          <w:lang w:eastAsia="ru-RU"/>
        </w:rPr>
      </w:pPr>
      <w:r w:rsidRPr="005F4B23">
        <w:rPr>
          <w:color w:val="000000"/>
          <w:kern w:val="0"/>
          <w:lang w:eastAsia="ru-RU"/>
        </w:rPr>
        <w:t xml:space="preserve">Уровень готовности </w:t>
      </w:r>
      <w:r w:rsidRPr="005F4B23">
        <w:rPr>
          <w:color w:val="000000"/>
          <w:kern w:val="0"/>
          <w:shd w:val="clear" w:color="auto" w:fill="FFFFFF"/>
          <w:lang w:eastAsia="ru-RU"/>
        </w:rPr>
        <w:t xml:space="preserve">оценивался по следующим параметрам: познавательная, эмоционально-волевая, социальная и мотивационная готовности. </w:t>
      </w:r>
    </w:p>
    <w:p w:rsidR="00CB2A97" w:rsidRPr="005F4B23" w:rsidRDefault="00CB2A97" w:rsidP="00CB2A97">
      <w:pPr>
        <w:tabs>
          <w:tab w:val="clear" w:pos="709"/>
        </w:tabs>
        <w:suppressAutoHyphens w:val="0"/>
        <w:jc w:val="both"/>
        <w:rPr>
          <w:color w:val="000000"/>
          <w:kern w:val="0"/>
          <w:lang w:eastAsia="ru-RU"/>
        </w:rPr>
      </w:pPr>
      <w:r w:rsidRPr="005F4B23">
        <w:rPr>
          <w:color w:val="000000"/>
          <w:kern w:val="0"/>
          <w:shd w:val="clear" w:color="auto" w:fill="FFFFFF"/>
          <w:lang w:eastAsia="ru-RU"/>
        </w:rPr>
        <w:tab/>
        <w:t>Анализ уровня готовности</w:t>
      </w:r>
      <w:r w:rsidR="00901BE2">
        <w:rPr>
          <w:color w:val="000000"/>
          <w:kern w:val="0"/>
          <w:shd w:val="clear" w:color="auto" w:fill="FFFFFF"/>
          <w:lang w:eastAsia="ru-RU"/>
        </w:rPr>
        <w:t xml:space="preserve"> детей к обучению в школе в 2021-2022</w:t>
      </w:r>
      <w:r w:rsidRPr="005F4B23">
        <w:rPr>
          <w:color w:val="000000"/>
          <w:kern w:val="0"/>
          <w:shd w:val="clear" w:color="auto" w:fill="FFFFFF"/>
          <w:lang w:eastAsia="ru-RU"/>
        </w:rPr>
        <w:t xml:space="preserve"> году показал, что </w:t>
      </w:r>
      <w:r w:rsidR="006B1338">
        <w:rPr>
          <w:color w:val="000000"/>
          <w:kern w:val="0"/>
          <w:shd w:val="clear" w:color="auto" w:fill="FFFFFF"/>
          <w:lang w:eastAsia="ru-RU"/>
        </w:rPr>
        <w:t>30%</w:t>
      </w:r>
      <w:r w:rsidRPr="005F4B23">
        <w:rPr>
          <w:color w:val="000000"/>
          <w:kern w:val="0"/>
          <w:shd w:val="clear" w:color="auto" w:fill="FFFFFF"/>
          <w:lang w:eastAsia="ru-RU"/>
        </w:rPr>
        <w:t xml:space="preserve"> детей к школе подготовлены на высоком уровне и только</w:t>
      </w:r>
      <w:r w:rsidR="006B1338">
        <w:rPr>
          <w:color w:val="000000"/>
          <w:kern w:val="0"/>
          <w:shd w:val="clear" w:color="auto" w:fill="FFFFFF"/>
          <w:lang w:eastAsia="ru-RU"/>
        </w:rPr>
        <w:t xml:space="preserve">70% </w:t>
      </w:r>
      <w:r w:rsidRPr="005F4B23">
        <w:rPr>
          <w:color w:val="000000"/>
          <w:kern w:val="0"/>
          <w:shd w:val="clear" w:color="auto" w:fill="FFFFFF"/>
          <w:lang w:eastAsia="ru-RU"/>
        </w:rPr>
        <w:t xml:space="preserve">детей имеют </w:t>
      </w:r>
      <w:r w:rsidR="006B1338">
        <w:rPr>
          <w:color w:val="000000"/>
          <w:kern w:val="0"/>
          <w:shd w:val="clear" w:color="auto" w:fill="FFFFFF"/>
          <w:lang w:eastAsia="ru-RU"/>
        </w:rPr>
        <w:t>средний</w:t>
      </w:r>
      <w:r w:rsidRPr="005F4B23">
        <w:rPr>
          <w:color w:val="000000"/>
          <w:kern w:val="0"/>
          <w:shd w:val="clear" w:color="auto" w:fill="FFFFFF"/>
          <w:lang w:eastAsia="ru-RU"/>
        </w:rPr>
        <w:t xml:space="preserve"> уровень развития.</w:t>
      </w:r>
    </w:p>
    <w:p w:rsidR="00CB2A97" w:rsidRPr="005F4B23" w:rsidRDefault="00CB2A97" w:rsidP="00CB2A97">
      <w:pPr>
        <w:widowControl w:val="0"/>
        <w:tabs>
          <w:tab w:val="clear" w:pos="709"/>
        </w:tabs>
        <w:suppressAutoHyphens w:val="0"/>
        <w:autoSpaceDE w:val="0"/>
        <w:autoSpaceDN w:val="0"/>
        <w:adjustRightInd w:val="0"/>
        <w:jc w:val="both"/>
        <w:rPr>
          <w:color w:val="auto"/>
          <w:kern w:val="0"/>
          <w:lang w:eastAsia="en-US"/>
        </w:rPr>
      </w:pPr>
      <w:r w:rsidRPr="005F4B23">
        <w:rPr>
          <w:color w:val="auto"/>
          <w:kern w:val="0"/>
          <w:lang w:eastAsia="en-US"/>
        </w:rPr>
        <w:tab/>
        <w:t xml:space="preserve">Диагностика уровня готовности к обучению в школе детей подготовительной к школе  </w:t>
      </w:r>
      <w:r w:rsidR="006B1338">
        <w:rPr>
          <w:color w:val="auto"/>
          <w:kern w:val="0"/>
          <w:lang w:eastAsia="en-US"/>
        </w:rPr>
        <w:t>под</w:t>
      </w:r>
      <w:r w:rsidRPr="005F4B23">
        <w:rPr>
          <w:color w:val="auto"/>
          <w:kern w:val="0"/>
          <w:lang w:eastAsia="en-US"/>
        </w:rPr>
        <w:t xml:space="preserve">группы представляла собой индивидуальное изучение развития воспитанников. В процессе диагностики был собран материал, целостно и разносторонне характеризующий как школьную зрелость детей во всех ее показателях, значимых для адаптации к школьной жизни, так и проблемы, которые могут эту адаптацию осложнить. Были собраны данные о развитии детей, полученные в результате индивидуального логопедического и психолого-педагогического обследования детей: состояние здоровья, социальная и психолого-педагогическая готовность к школе, развитие школьно-значимых и психофизиологических функций, психологических предпосылок учебной деятельности </w:t>
      </w:r>
    </w:p>
    <w:p w:rsidR="00CB2A97" w:rsidRPr="005F4B23" w:rsidRDefault="00CB2A97" w:rsidP="00CB2A97">
      <w:pPr>
        <w:widowControl w:val="0"/>
        <w:tabs>
          <w:tab w:val="clear" w:pos="709"/>
        </w:tabs>
        <w:suppressAutoHyphens w:val="0"/>
        <w:autoSpaceDE w:val="0"/>
        <w:autoSpaceDN w:val="0"/>
        <w:adjustRightInd w:val="0"/>
        <w:jc w:val="both"/>
        <w:rPr>
          <w:rFonts w:eastAsiaTheme="minorHAnsi" w:cstheme="minorBidi"/>
          <w:color w:val="auto"/>
          <w:kern w:val="0"/>
          <w:lang w:eastAsia="en-US"/>
        </w:rPr>
      </w:pPr>
      <w:r w:rsidRPr="005F4B23">
        <w:rPr>
          <w:rFonts w:eastAsiaTheme="minorHAnsi" w:cstheme="minorBidi"/>
          <w:color w:val="auto"/>
          <w:kern w:val="0"/>
          <w:lang w:eastAsia="en-US"/>
        </w:rPr>
        <w:tab/>
        <w:t xml:space="preserve">В диагностике готовности к школьному обучению участвовали </w:t>
      </w:r>
      <w:r w:rsidR="00901BE2">
        <w:rPr>
          <w:rFonts w:eastAsiaTheme="minorHAnsi" w:cstheme="minorBidi"/>
          <w:color w:val="auto"/>
          <w:kern w:val="0"/>
          <w:lang w:eastAsia="en-US"/>
        </w:rPr>
        <w:t>2</w:t>
      </w:r>
      <w:r w:rsidRPr="005F4B23">
        <w:rPr>
          <w:rFonts w:eastAsiaTheme="minorHAnsi" w:cstheme="minorBidi"/>
          <w:color w:val="auto"/>
          <w:kern w:val="0"/>
          <w:lang w:eastAsia="en-US"/>
        </w:rPr>
        <w:t xml:space="preserve"> ребенка.</w:t>
      </w:r>
    </w:p>
    <w:p w:rsidR="00CB2A97" w:rsidRPr="005F4B23" w:rsidRDefault="00CB2A97" w:rsidP="00CB2A97">
      <w:pPr>
        <w:widowControl w:val="0"/>
        <w:tabs>
          <w:tab w:val="clear" w:pos="709"/>
        </w:tabs>
        <w:suppressAutoHyphens w:val="0"/>
        <w:autoSpaceDE w:val="0"/>
        <w:autoSpaceDN w:val="0"/>
        <w:adjustRightInd w:val="0"/>
        <w:rPr>
          <w:rFonts w:eastAsiaTheme="minorHAnsi" w:cstheme="minorBidi"/>
          <w:color w:val="auto"/>
          <w:kern w:val="0"/>
          <w:lang w:eastAsia="en-US"/>
        </w:rPr>
      </w:pPr>
    </w:p>
    <w:p w:rsidR="00CB2A97" w:rsidRPr="005F4B23" w:rsidRDefault="00CB2A97" w:rsidP="00CB2A97">
      <w:pPr>
        <w:widowControl w:val="0"/>
        <w:tabs>
          <w:tab w:val="clear" w:pos="709"/>
        </w:tabs>
        <w:suppressAutoHyphens w:val="0"/>
        <w:autoSpaceDE w:val="0"/>
        <w:autoSpaceDN w:val="0"/>
        <w:adjustRightInd w:val="0"/>
        <w:jc w:val="center"/>
        <w:rPr>
          <w:rFonts w:eastAsiaTheme="minorHAnsi" w:cstheme="minorBidi"/>
          <w:b/>
          <w:color w:val="auto"/>
          <w:kern w:val="0"/>
          <w:lang w:eastAsia="en-US"/>
        </w:rPr>
      </w:pPr>
      <w:r w:rsidRPr="005F4B23">
        <w:rPr>
          <w:rFonts w:eastAsiaTheme="minorHAnsi" w:cstheme="minorBidi"/>
          <w:b/>
          <w:color w:val="auto"/>
          <w:kern w:val="0"/>
          <w:lang w:eastAsia="en-US"/>
        </w:rPr>
        <w:t>Уровень психологической готовности к школе</w:t>
      </w:r>
      <w:r>
        <w:rPr>
          <w:rFonts w:eastAsiaTheme="minorHAnsi" w:cstheme="minorBidi"/>
          <w:b/>
          <w:color w:val="auto"/>
          <w:kern w:val="0"/>
          <w:lang w:eastAsia="en-US"/>
        </w:rPr>
        <w:t xml:space="preserve"> детей подготовительной группы:</w:t>
      </w:r>
    </w:p>
    <w:tbl>
      <w:tblPr>
        <w:tblStyle w:val="7"/>
        <w:tblW w:w="9606" w:type="dxa"/>
        <w:tblLook w:val="04A0" w:firstRow="1" w:lastRow="0" w:firstColumn="1" w:lastColumn="0" w:noHBand="0" w:noVBand="1"/>
      </w:tblPr>
      <w:tblGrid>
        <w:gridCol w:w="2943"/>
        <w:gridCol w:w="1560"/>
        <w:gridCol w:w="1559"/>
        <w:gridCol w:w="1701"/>
        <w:gridCol w:w="1843"/>
      </w:tblGrid>
      <w:tr w:rsidR="00CB2A97" w:rsidRPr="005F4B23" w:rsidTr="00C85DEA">
        <w:tc>
          <w:tcPr>
            <w:tcW w:w="2943" w:type="dxa"/>
            <w:vMerge w:val="restart"/>
          </w:tcPr>
          <w:p w:rsidR="00CB2A97" w:rsidRPr="005F4B23" w:rsidRDefault="00CB2A97" w:rsidP="00C85DEA">
            <w:pPr>
              <w:widowControl w:val="0"/>
              <w:tabs>
                <w:tab w:val="clear" w:pos="709"/>
              </w:tabs>
              <w:suppressAutoHyphens w:val="0"/>
              <w:autoSpaceDE w:val="0"/>
              <w:autoSpaceDN w:val="0"/>
              <w:adjustRightInd w:val="0"/>
              <w:rPr>
                <w:rFonts w:eastAsiaTheme="minorHAnsi" w:cstheme="minorBidi"/>
                <w:b/>
                <w:color w:val="auto"/>
                <w:kern w:val="0"/>
                <w:lang w:eastAsia="en-US"/>
              </w:rPr>
            </w:pPr>
            <w:r w:rsidRPr="005F4B23">
              <w:rPr>
                <w:rFonts w:eastAsiaTheme="minorHAnsi" w:cstheme="minorBidi"/>
                <w:b/>
                <w:color w:val="auto"/>
                <w:kern w:val="0"/>
                <w:lang w:eastAsia="en-US"/>
              </w:rPr>
              <w:t>Группа</w:t>
            </w:r>
          </w:p>
        </w:tc>
        <w:tc>
          <w:tcPr>
            <w:tcW w:w="1560" w:type="dxa"/>
            <w:vMerge w:val="restart"/>
          </w:tcPr>
          <w:p w:rsidR="00CB2A97" w:rsidRPr="005F4B23" w:rsidRDefault="00CB2A97" w:rsidP="00C85DEA">
            <w:pPr>
              <w:widowControl w:val="0"/>
              <w:tabs>
                <w:tab w:val="clear" w:pos="709"/>
              </w:tabs>
              <w:suppressAutoHyphens w:val="0"/>
              <w:autoSpaceDE w:val="0"/>
              <w:autoSpaceDN w:val="0"/>
              <w:adjustRightInd w:val="0"/>
              <w:rPr>
                <w:rFonts w:eastAsiaTheme="minorHAnsi" w:cstheme="minorBidi"/>
                <w:b/>
                <w:color w:val="auto"/>
                <w:kern w:val="0"/>
                <w:lang w:eastAsia="en-US"/>
              </w:rPr>
            </w:pPr>
            <w:r w:rsidRPr="005F4B23">
              <w:rPr>
                <w:rFonts w:eastAsiaTheme="minorHAnsi" w:cstheme="minorBidi"/>
                <w:b/>
                <w:color w:val="auto"/>
                <w:kern w:val="0"/>
                <w:lang w:eastAsia="en-US"/>
              </w:rPr>
              <w:t>Количество детей</w:t>
            </w:r>
          </w:p>
        </w:tc>
        <w:tc>
          <w:tcPr>
            <w:tcW w:w="5103" w:type="dxa"/>
            <w:gridSpan w:val="3"/>
          </w:tcPr>
          <w:p w:rsidR="00CB2A97" w:rsidRPr="005F4B23" w:rsidRDefault="00CB2A97" w:rsidP="00C85DEA">
            <w:pPr>
              <w:widowControl w:val="0"/>
              <w:tabs>
                <w:tab w:val="clear" w:pos="709"/>
              </w:tabs>
              <w:suppressAutoHyphens w:val="0"/>
              <w:autoSpaceDE w:val="0"/>
              <w:autoSpaceDN w:val="0"/>
              <w:adjustRightInd w:val="0"/>
              <w:rPr>
                <w:rFonts w:eastAsiaTheme="minorHAnsi" w:cstheme="minorBidi"/>
                <w:b/>
                <w:color w:val="auto"/>
                <w:kern w:val="0"/>
                <w:lang w:eastAsia="en-US"/>
              </w:rPr>
            </w:pPr>
            <w:r w:rsidRPr="005F4B23">
              <w:rPr>
                <w:rFonts w:eastAsiaTheme="minorHAnsi" w:cstheme="minorBidi"/>
                <w:b/>
                <w:color w:val="auto"/>
                <w:kern w:val="0"/>
                <w:lang w:eastAsia="en-US"/>
              </w:rPr>
              <w:t>Уровень готовности</w:t>
            </w:r>
          </w:p>
        </w:tc>
      </w:tr>
      <w:tr w:rsidR="00CB2A97" w:rsidRPr="005F4B23" w:rsidTr="00C85DEA">
        <w:tc>
          <w:tcPr>
            <w:tcW w:w="2943" w:type="dxa"/>
            <w:vMerge/>
          </w:tcPr>
          <w:p w:rsidR="00CB2A97" w:rsidRPr="005F4B23" w:rsidRDefault="00CB2A97" w:rsidP="00C85DEA">
            <w:pPr>
              <w:widowControl w:val="0"/>
              <w:tabs>
                <w:tab w:val="clear" w:pos="709"/>
              </w:tabs>
              <w:suppressAutoHyphens w:val="0"/>
              <w:autoSpaceDE w:val="0"/>
              <w:autoSpaceDN w:val="0"/>
              <w:adjustRightInd w:val="0"/>
              <w:rPr>
                <w:rFonts w:eastAsiaTheme="minorHAnsi" w:cstheme="minorBidi"/>
                <w:color w:val="auto"/>
                <w:kern w:val="0"/>
                <w:lang w:eastAsia="en-US"/>
              </w:rPr>
            </w:pPr>
          </w:p>
        </w:tc>
        <w:tc>
          <w:tcPr>
            <w:tcW w:w="1560" w:type="dxa"/>
            <w:vMerge/>
          </w:tcPr>
          <w:p w:rsidR="00CB2A97" w:rsidRPr="005F4B23" w:rsidRDefault="00CB2A97" w:rsidP="00C85DEA">
            <w:pPr>
              <w:widowControl w:val="0"/>
              <w:tabs>
                <w:tab w:val="clear" w:pos="709"/>
              </w:tabs>
              <w:suppressAutoHyphens w:val="0"/>
              <w:autoSpaceDE w:val="0"/>
              <w:autoSpaceDN w:val="0"/>
              <w:adjustRightInd w:val="0"/>
              <w:rPr>
                <w:rFonts w:eastAsiaTheme="minorHAnsi" w:cstheme="minorBidi"/>
                <w:color w:val="auto"/>
                <w:kern w:val="0"/>
                <w:lang w:eastAsia="en-US"/>
              </w:rPr>
            </w:pPr>
          </w:p>
        </w:tc>
        <w:tc>
          <w:tcPr>
            <w:tcW w:w="1559" w:type="dxa"/>
          </w:tcPr>
          <w:p w:rsidR="00CB2A97" w:rsidRPr="005F4B23" w:rsidRDefault="00CB2A97" w:rsidP="00C85DEA">
            <w:pPr>
              <w:widowControl w:val="0"/>
              <w:tabs>
                <w:tab w:val="clear" w:pos="709"/>
              </w:tabs>
              <w:suppressAutoHyphens w:val="0"/>
              <w:autoSpaceDE w:val="0"/>
              <w:autoSpaceDN w:val="0"/>
              <w:adjustRightInd w:val="0"/>
              <w:rPr>
                <w:rFonts w:eastAsiaTheme="minorHAnsi" w:cstheme="minorBidi"/>
                <w:color w:val="auto"/>
                <w:kern w:val="0"/>
                <w:lang w:eastAsia="en-US"/>
              </w:rPr>
            </w:pPr>
            <w:r w:rsidRPr="005F4B23">
              <w:rPr>
                <w:rFonts w:eastAsiaTheme="minorHAnsi" w:cstheme="minorBidi"/>
                <w:color w:val="auto"/>
                <w:kern w:val="0"/>
                <w:lang w:eastAsia="en-US"/>
              </w:rPr>
              <w:t>Высокий</w:t>
            </w:r>
          </w:p>
        </w:tc>
        <w:tc>
          <w:tcPr>
            <w:tcW w:w="1701" w:type="dxa"/>
          </w:tcPr>
          <w:p w:rsidR="00CB2A97" w:rsidRPr="005F4B23" w:rsidRDefault="00CB2A97" w:rsidP="00C85DEA">
            <w:pPr>
              <w:widowControl w:val="0"/>
              <w:tabs>
                <w:tab w:val="clear" w:pos="709"/>
              </w:tabs>
              <w:suppressAutoHyphens w:val="0"/>
              <w:autoSpaceDE w:val="0"/>
              <w:autoSpaceDN w:val="0"/>
              <w:adjustRightInd w:val="0"/>
              <w:rPr>
                <w:rFonts w:eastAsiaTheme="minorHAnsi" w:cstheme="minorBidi"/>
                <w:color w:val="auto"/>
                <w:kern w:val="0"/>
                <w:lang w:eastAsia="en-US"/>
              </w:rPr>
            </w:pPr>
            <w:r w:rsidRPr="005F4B23">
              <w:rPr>
                <w:rFonts w:eastAsiaTheme="minorHAnsi" w:cstheme="minorBidi"/>
                <w:color w:val="auto"/>
                <w:kern w:val="0"/>
                <w:lang w:eastAsia="en-US"/>
              </w:rPr>
              <w:t>Средний</w:t>
            </w:r>
          </w:p>
        </w:tc>
        <w:tc>
          <w:tcPr>
            <w:tcW w:w="1843" w:type="dxa"/>
          </w:tcPr>
          <w:p w:rsidR="00CB2A97" w:rsidRPr="005F4B23" w:rsidRDefault="00CB2A97" w:rsidP="00C85DEA">
            <w:pPr>
              <w:widowControl w:val="0"/>
              <w:tabs>
                <w:tab w:val="clear" w:pos="709"/>
              </w:tabs>
              <w:suppressAutoHyphens w:val="0"/>
              <w:autoSpaceDE w:val="0"/>
              <w:autoSpaceDN w:val="0"/>
              <w:adjustRightInd w:val="0"/>
              <w:rPr>
                <w:rFonts w:eastAsiaTheme="minorHAnsi" w:cstheme="minorBidi"/>
                <w:color w:val="auto"/>
                <w:kern w:val="0"/>
                <w:lang w:eastAsia="en-US"/>
              </w:rPr>
            </w:pPr>
            <w:r w:rsidRPr="005F4B23">
              <w:rPr>
                <w:rFonts w:eastAsiaTheme="minorHAnsi" w:cstheme="minorBidi"/>
                <w:color w:val="auto"/>
                <w:kern w:val="0"/>
                <w:lang w:eastAsia="en-US"/>
              </w:rPr>
              <w:t>Низкий</w:t>
            </w:r>
          </w:p>
        </w:tc>
      </w:tr>
      <w:tr w:rsidR="00CB2A97" w:rsidRPr="005F4B23" w:rsidTr="00C85DEA">
        <w:tc>
          <w:tcPr>
            <w:tcW w:w="2943" w:type="dxa"/>
          </w:tcPr>
          <w:p w:rsidR="00CB2A97" w:rsidRPr="005F4B23" w:rsidRDefault="00CB2A97" w:rsidP="006B1338">
            <w:pPr>
              <w:widowControl w:val="0"/>
              <w:tabs>
                <w:tab w:val="clear" w:pos="709"/>
              </w:tabs>
              <w:suppressAutoHyphens w:val="0"/>
              <w:autoSpaceDE w:val="0"/>
              <w:autoSpaceDN w:val="0"/>
              <w:adjustRightInd w:val="0"/>
              <w:rPr>
                <w:rFonts w:eastAsiaTheme="minorHAnsi" w:cstheme="minorBidi"/>
                <w:color w:val="auto"/>
                <w:kern w:val="0"/>
                <w:lang w:eastAsia="en-US"/>
              </w:rPr>
            </w:pPr>
            <w:r w:rsidRPr="005F4B23">
              <w:rPr>
                <w:rFonts w:eastAsiaTheme="minorHAnsi" w:cstheme="minorBidi"/>
                <w:color w:val="auto"/>
                <w:kern w:val="0"/>
                <w:lang w:eastAsia="en-US"/>
              </w:rPr>
              <w:t xml:space="preserve">Подготовительная к школе </w:t>
            </w:r>
            <w:r w:rsidR="006B1338">
              <w:rPr>
                <w:rFonts w:eastAsiaTheme="minorHAnsi" w:cstheme="minorBidi"/>
                <w:color w:val="auto"/>
                <w:kern w:val="0"/>
                <w:lang w:eastAsia="en-US"/>
              </w:rPr>
              <w:t>под</w:t>
            </w:r>
            <w:r w:rsidRPr="005F4B23">
              <w:rPr>
                <w:rFonts w:eastAsiaTheme="minorHAnsi" w:cstheme="minorBidi"/>
                <w:color w:val="auto"/>
                <w:kern w:val="0"/>
                <w:lang w:eastAsia="en-US"/>
              </w:rPr>
              <w:t xml:space="preserve">группа </w:t>
            </w:r>
          </w:p>
        </w:tc>
        <w:tc>
          <w:tcPr>
            <w:tcW w:w="1560" w:type="dxa"/>
          </w:tcPr>
          <w:p w:rsidR="00CB2A97" w:rsidRPr="005F4B23" w:rsidRDefault="00901BE2" w:rsidP="00C85DEA">
            <w:pPr>
              <w:widowControl w:val="0"/>
              <w:tabs>
                <w:tab w:val="clear" w:pos="709"/>
              </w:tabs>
              <w:suppressAutoHyphens w:val="0"/>
              <w:autoSpaceDE w:val="0"/>
              <w:autoSpaceDN w:val="0"/>
              <w:adjustRightInd w:val="0"/>
              <w:rPr>
                <w:rFonts w:eastAsiaTheme="minorHAnsi" w:cstheme="minorBidi"/>
                <w:color w:val="auto"/>
                <w:kern w:val="0"/>
                <w:lang w:eastAsia="en-US"/>
              </w:rPr>
            </w:pPr>
            <w:r>
              <w:rPr>
                <w:rFonts w:eastAsiaTheme="minorHAnsi" w:cstheme="minorBidi"/>
                <w:color w:val="auto"/>
                <w:kern w:val="0"/>
                <w:lang w:eastAsia="en-US"/>
              </w:rPr>
              <w:t>2</w:t>
            </w:r>
          </w:p>
        </w:tc>
        <w:tc>
          <w:tcPr>
            <w:tcW w:w="1559" w:type="dxa"/>
          </w:tcPr>
          <w:p w:rsidR="00CB2A97" w:rsidRPr="005F4B23" w:rsidRDefault="00CB2A97" w:rsidP="006B1338">
            <w:pPr>
              <w:widowControl w:val="0"/>
              <w:tabs>
                <w:tab w:val="clear" w:pos="709"/>
              </w:tabs>
              <w:suppressAutoHyphens w:val="0"/>
              <w:autoSpaceDE w:val="0"/>
              <w:autoSpaceDN w:val="0"/>
              <w:adjustRightInd w:val="0"/>
              <w:rPr>
                <w:rFonts w:eastAsiaTheme="minorHAnsi" w:cstheme="minorBidi"/>
                <w:color w:val="auto"/>
                <w:kern w:val="0"/>
                <w:lang w:eastAsia="en-US"/>
              </w:rPr>
            </w:pPr>
            <w:r w:rsidRPr="005F4B23">
              <w:rPr>
                <w:rFonts w:eastAsiaTheme="minorHAnsi" w:cstheme="minorBidi"/>
                <w:color w:val="auto"/>
                <w:kern w:val="0"/>
                <w:lang w:eastAsia="en-US"/>
              </w:rPr>
              <w:t>30</w:t>
            </w:r>
          </w:p>
        </w:tc>
        <w:tc>
          <w:tcPr>
            <w:tcW w:w="1701" w:type="dxa"/>
          </w:tcPr>
          <w:p w:rsidR="00CB2A97" w:rsidRPr="005F4B23" w:rsidRDefault="006B1338" w:rsidP="00C85DEA">
            <w:pPr>
              <w:widowControl w:val="0"/>
              <w:tabs>
                <w:tab w:val="clear" w:pos="709"/>
              </w:tabs>
              <w:suppressAutoHyphens w:val="0"/>
              <w:autoSpaceDE w:val="0"/>
              <w:autoSpaceDN w:val="0"/>
              <w:adjustRightInd w:val="0"/>
              <w:rPr>
                <w:rFonts w:eastAsiaTheme="minorHAnsi" w:cstheme="minorBidi"/>
                <w:color w:val="auto"/>
                <w:kern w:val="0"/>
                <w:lang w:eastAsia="en-US"/>
              </w:rPr>
            </w:pPr>
            <w:r>
              <w:rPr>
                <w:rFonts w:eastAsiaTheme="minorHAnsi" w:cstheme="minorBidi"/>
                <w:color w:val="auto"/>
                <w:kern w:val="0"/>
                <w:lang w:eastAsia="en-US"/>
              </w:rPr>
              <w:t>70</w:t>
            </w:r>
          </w:p>
        </w:tc>
        <w:tc>
          <w:tcPr>
            <w:tcW w:w="1843" w:type="dxa"/>
          </w:tcPr>
          <w:p w:rsidR="00CB2A97" w:rsidRPr="005F4B23" w:rsidRDefault="006B1338" w:rsidP="00C85DEA">
            <w:pPr>
              <w:widowControl w:val="0"/>
              <w:tabs>
                <w:tab w:val="clear" w:pos="709"/>
              </w:tabs>
              <w:suppressAutoHyphens w:val="0"/>
              <w:autoSpaceDE w:val="0"/>
              <w:autoSpaceDN w:val="0"/>
              <w:adjustRightInd w:val="0"/>
              <w:rPr>
                <w:rFonts w:eastAsiaTheme="minorHAnsi" w:cstheme="minorBidi"/>
                <w:color w:val="auto"/>
                <w:kern w:val="0"/>
                <w:lang w:eastAsia="en-US"/>
              </w:rPr>
            </w:pPr>
            <w:r>
              <w:rPr>
                <w:rFonts w:eastAsiaTheme="minorHAnsi" w:cstheme="minorBidi"/>
                <w:color w:val="auto"/>
                <w:kern w:val="0"/>
                <w:lang w:eastAsia="en-US"/>
              </w:rPr>
              <w:t>0</w:t>
            </w:r>
          </w:p>
        </w:tc>
      </w:tr>
    </w:tbl>
    <w:p w:rsidR="00CB2A97" w:rsidRPr="005F4B23" w:rsidRDefault="00CB2A97" w:rsidP="00CB2A97">
      <w:pPr>
        <w:widowControl w:val="0"/>
        <w:tabs>
          <w:tab w:val="clear" w:pos="709"/>
        </w:tabs>
        <w:suppressAutoHyphens w:val="0"/>
        <w:autoSpaceDE w:val="0"/>
        <w:autoSpaceDN w:val="0"/>
        <w:adjustRightInd w:val="0"/>
        <w:rPr>
          <w:rFonts w:eastAsiaTheme="minorHAnsi" w:cstheme="minorBidi"/>
          <w:color w:val="auto"/>
          <w:kern w:val="0"/>
          <w:lang w:eastAsia="en-US"/>
        </w:rPr>
      </w:pPr>
    </w:p>
    <w:p w:rsidR="00CB2A97" w:rsidRDefault="00CB2A97" w:rsidP="00CB2A97">
      <w:pPr>
        <w:widowControl w:val="0"/>
        <w:tabs>
          <w:tab w:val="clear" w:pos="709"/>
        </w:tabs>
        <w:suppressAutoHyphens w:val="0"/>
        <w:autoSpaceDE w:val="0"/>
        <w:autoSpaceDN w:val="0"/>
        <w:adjustRightInd w:val="0"/>
        <w:jc w:val="both"/>
        <w:rPr>
          <w:rFonts w:eastAsiaTheme="minorHAnsi" w:cstheme="minorBidi"/>
          <w:bCs/>
          <w:color w:val="auto"/>
          <w:kern w:val="0"/>
          <w:lang w:eastAsia="en-US"/>
        </w:rPr>
      </w:pPr>
      <w:r w:rsidRPr="005F4B23">
        <w:rPr>
          <w:rFonts w:eastAsiaTheme="minorHAnsi" w:cstheme="minorBidi"/>
          <w:bCs/>
          <w:color w:val="auto"/>
          <w:kern w:val="0"/>
          <w:lang w:eastAsia="en-US"/>
        </w:rPr>
        <w:tab/>
        <w:t>Вследствие проведённой работы, наблюдаются следующие результаты: повышение уровня познавательного развития детей, познавательной активности в организованных формах обучения и в совместной деятельности, нормализация эмоционально-волевой сферы  и преобладание оптимального уровня готовности детей к школе (выс</w:t>
      </w:r>
      <w:r w:rsidR="006B1338">
        <w:rPr>
          <w:rFonts w:eastAsiaTheme="minorHAnsi" w:cstheme="minorBidi"/>
          <w:bCs/>
          <w:color w:val="auto"/>
          <w:kern w:val="0"/>
          <w:lang w:eastAsia="en-US"/>
        </w:rPr>
        <w:t>окий – 30%, средний – 70</w:t>
      </w:r>
      <w:r>
        <w:rPr>
          <w:rFonts w:eastAsiaTheme="minorHAnsi" w:cstheme="minorBidi"/>
          <w:bCs/>
          <w:color w:val="auto"/>
          <w:kern w:val="0"/>
          <w:lang w:eastAsia="en-US"/>
        </w:rPr>
        <w:t>%).</w:t>
      </w:r>
    </w:p>
    <w:p w:rsidR="00CB2A97" w:rsidRPr="003D0C84" w:rsidRDefault="00CB2A97" w:rsidP="00CB2A97">
      <w:pPr>
        <w:widowControl w:val="0"/>
        <w:tabs>
          <w:tab w:val="clear" w:pos="709"/>
        </w:tabs>
        <w:suppressAutoHyphens w:val="0"/>
        <w:autoSpaceDE w:val="0"/>
        <w:autoSpaceDN w:val="0"/>
        <w:adjustRightInd w:val="0"/>
        <w:jc w:val="both"/>
        <w:rPr>
          <w:rFonts w:eastAsiaTheme="minorHAnsi" w:cstheme="minorBidi"/>
          <w:bCs/>
          <w:color w:val="auto"/>
          <w:kern w:val="0"/>
          <w:lang w:eastAsia="en-US"/>
        </w:rPr>
      </w:pPr>
    </w:p>
    <w:p w:rsidR="00CB2A97" w:rsidRPr="005F4B23" w:rsidRDefault="00CB2A97" w:rsidP="00CB2A97">
      <w:pPr>
        <w:widowControl w:val="0"/>
        <w:tabs>
          <w:tab w:val="clear" w:pos="709"/>
        </w:tabs>
        <w:suppressAutoHyphens w:val="0"/>
        <w:autoSpaceDE w:val="0"/>
        <w:autoSpaceDN w:val="0"/>
        <w:adjustRightInd w:val="0"/>
        <w:ind w:firstLine="708"/>
        <w:jc w:val="both"/>
        <w:rPr>
          <w:rFonts w:eastAsiaTheme="minorHAnsi" w:cstheme="minorBidi"/>
          <w:bCs/>
          <w:color w:val="auto"/>
          <w:kern w:val="0"/>
          <w:lang w:eastAsia="en-US"/>
        </w:rPr>
      </w:pPr>
      <w:r w:rsidRPr="005F4B23">
        <w:rPr>
          <w:rFonts w:eastAsiaTheme="minorHAnsi" w:cstheme="minorBidi"/>
          <w:bCs/>
          <w:color w:val="auto"/>
          <w:kern w:val="0"/>
          <w:lang w:eastAsia="en-US"/>
        </w:rPr>
        <w:t xml:space="preserve">Увеличение количества детей с высоким уровнем готовности к школе и снижение </w:t>
      </w:r>
      <w:r w:rsidRPr="005F4B23">
        <w:rPr>
          <w:rFonts w:eastAsiaTheme="minorHAnsi" w:cstheme="minorBidi"/>
          <w:bCs/>
          <w:color w:val="auto"/>
          <w:kern w:val="0"/>
          <w:lang w:eastAsia="en-US"/>
        </w:rPr>
        <w:lastRenderedPageBreak/>
        <w:t>низкого показателя обусловлены следующими факторами:</w:t>
      </w:r>
    </w:p>
    <w:p w:rsidR="00CB2A97" w:rsidRPr="005F4B23" w:rsidRDefault="00CB2A97" w:rsidP="00CB2A97">
      <w:pPr>
        <w:widowControl w:val="0"/>
        <w:numPr>
          <w:ilvl w:val="0"/>
          <w:numId w:val="3"/>
        </w:numPr>
        <w:tabs>
          <w:tab w:val="clear" w:pos="709"/>
        </w:tabs>
        <w:suppressAutoHyphens w:val="0"/>
        <w:autoSpaceDE w:val="0"/>
        <w:autoSpaceDN w:val="0"/>
        <w:adjustRightInd w:val="0"/>
        <w:ind w:left="709"/>
        <w:rPr>
          <w:rFonts w:eastAsiaTheme="minorHAnsi" w:cstheme="minorBidi"/>
          <w:bCs/>
          <w:color w:val="auto"/>
          <w:kern w:val="0"/>
          <w:lang w:eastAsia="en-US"/>
        </w:rPr>
      </w:pPr>
      <w:r w:rsidRPr="005F4B23">
        <w:rPr>
          <w:rFonts w:eastAsiaTheme="minorHAnsi" w:cstheme="minorBidi"/>
          <w:bCs/>
          <w:color w:val="auto"/>
          <w:kern w:val="0"/>
          <w:lang w:eastAsia="en-US"/>
        </w:rPr>
        <w:t>Систематической работой педагогов и специалистов по подготовке детей к школе;</w:t>
      </w:r>
    </w:p>
    <w:p w:rsidR="00CB2A97" w:rsidRPr="005F4B23" w:rsidRDefault="00CB2A97" w:rsidP="00CB2A97">
      <w:pPr>
        <w:widowControl w:val="0"/>
        <w:numPr>
          <w:ilvl w:val="0"/>
          <w:numId w:val="3"/>
        </w:numPr>
        <w:tabs>
          <w:tab w:val="clear" w:pos="709"/>
        </w:tabs>
        <w:suppressAutoHyphens w:val="0"/>
        <w:autoSpaceDE w:val="0"/>
        <w:autoSpaceDN w:val="0"/>
        <w:adjustRightInd w:val="0"/>
        <w:ind w:left="709"/>
        <w:rPr>
          <w:rFonts w:eastAsiaTheme="minorHAnsi" w:cstheme="minorBidi"/>
          <w:bCs/>
          <w:color w:val="auto"/>
          <w:kern w:val="0"/>
          <w:lang w:eastAsia="en-US"/>
        </w:rPr>
      </w:pPr>
      <w:r w:rsidRPr="005F4B23">
        <w:rPr>
          <w:rFonts w:eastAsiaTheme="minorHAnsi" w:cstheme="minorBidi"/>
          <w:bCs/>
          <w:color w:val="auto"/>
          <w:kern w:val="0"/>
          <w:lang w:eastAsia="en-US"/>
        </w:rPr>
        <w:t xml:space="preserve">Регулярностью посещения детьми </w:t>
      </w:r>
      <w:r w:rsidR="006B1338">
        <w:rPr>
          <w:rFonts w:eastAsiaTheme="minorHAnsi" w:cstheme="minorBidi"/>
          <w:bCs/>
          <w:color w:val="auto"/>
          <w:kern w:val="0"/>
          <w:lang w:eastAsia="en-US"/>
        </w:rPr>
        <w:t>дошкольной группы</w:t>
      </w:r>
      <w:r w:rsidRPr="005F4B23">
        <w:rPr>
          <w:rFonts w:eastAsiaTheme="minorHAnsi" w:cstheme="minorBidi"/>
          <w:bCs/>
          <w:color w:val="auto"/>
          <w:kern w:val="0"/>
          <w:lang w:eastAsia="en-US"/>
        </w:rPr>
        <w:t>;</w:t>
      </w:r>
    </w:p>
    <w:p w:rsidR="00CB2A97" w:rsidRPr="005F4B23" w:rsidRDefault="00CB2A97" w:rsidP="00CB2A97">
      <w:pPr>
        <w:widowControl w:val="0"/>
        <w:numPr>
          <w:ilvl w:val="0"/>
          <w:numId w:val="3"/>
        </w:numPr>
        <w:tabs>
          <w:tab w:val="clear" w:pos="709"/>
        </w:tabs>
        <w:suppressAutoHyphens w:val="0"/>
        <w:autoSpaceDE w:val="0"/>
        <w:autoSpaceDN w:val="0"/>
        <w:adjustRightInd w:val="0"/>
        <w:ind w:left="709"/>
        <w:rPr>
          <w:rFonts w:eastAsiaTheme="minorHAnsi" w:cstheme="minorBidi"/>
          <w:bCs/>
          <w:color w:val="auto"/>
          <w:kern w:val="0"/>
          <w:lang w:eastAsia="en-US"/>
        </w:rPr>
      </w:pPr>
      <w:r w:rsidRPr="005F4B23">
        <w:rPr>
          <w:rFonts w:eastAsiaTheme="minorHAnsi" w:cstheme="minorBidi"/>
          <w:bCs/>
          <w:color w:val="auto"/>
          <w:kern w:val="0"/>
          <w:lang w:eastAsia="en-US"/>
        </w:rPr>
        <w:t>Преобладанием высокого уровня познавательных процессов;</w:t>
      </w:r>
    </w:p>
    <w:p w:rsidR="00CB2A97" w:rsidRPr="005F4B23" w:rsidRDefault="00CB2A97" w:rsidP="00CB2A97">
      <w:pPr>
        <w:widowControl w:val="0"/>
        <w:numPr>
          <w:ilvl w:val="0"/>
          <w:numId w:val="3"/>
        </w:numPr>
        <w:tabs>
          <w:tab w:val="clear" w:pos="709"/>
        </w:tabs>
        <w:suppressAutoHyphens w:val="0"/>
        <w:autoSpaceDE w:val="0"/>
        <w:autoSpaceDN w:val="0"/>
        <w:adjustRightInd w:val="0"/>
        <w:ind w:left="709"/>
        <w:rPr>
          <w:rFonts w:eastAsiaTheme="minorHAnsi" w:cstheme="minorBidi"/>
          <w:bCs/>
          <w:color w:val="auto"/>
          <w:kern w:val="0"/>
          <w:lang w:eastAsia="en-US"/>
        </w:rPr>
      </w:pPr>
      <w:r w:rsidRPr="005F4B23">
        <w:rPr>
          <w:rFonts w:eastAsiaTheme="minorHAnsi" w:cstheme="minorBidi"/>
          <w:bCs/>
          <w:color w:val="auto"/>
          <w:kern w:val="0"/>
          <w:lang w:eastAsia="en-US"/>
        </w:rPr>
        <w:t>Эффективностью используемых программ.</w:t>
      </w:r>
    </w:p>
    <w:p w:rsidR="00CB2A97" w:rsidRPr="005F4B23" w:rsidRDefault="00CB2A97" w:rsidP="00CB2A97">
      <w:pPr>
        <w:shd w:val="clear" w:color="auto" w:fill="FFFFFF"/>
        <w:tabs>
          <w:tab w:val="clear" w:pos="709"/>
        </w:tabs>
        <w:suppressAutoHyphens w:val="0"/>
        <w:jc w:val="both"/>
        <w:rPr>
          <w:color w:val="auto"/>
          <w:kern w:val="0"/>
          <w:lang w:eastAsia="ru-RU"/>
        </w:rPr>
      </w:pPr>
      <w:r w:rsidRPr="005F4B23">
        <w:rPr>
          <w:color w:val="auto"/>
          <w:kern w:val="0"/>
          <w:lang w:eastAsia="ru-RU"/>
        </w:rPr>
        <w:t>.</w:t>
      </w:r>
    </w:p>
    <w:p w:rsidR="00CB2A97" w:rsidRPr="005F4B23" w:rsidRDefault="00CB2A97" w:rsidP="00CB2A97">
      <w:pPr>
        <w:shd w:val="clear" w:color="auto" w:fill="FFFFFF"/>
        <w:tabs>
          <w:tab w:val="clear" w:pos="709"/>
        </w:tabs>
        <w:suppressAutoHyphens w:val="0"/>
        <w:jc w:val="both"/>
        <w:rPr>
          <w:color w:val="auto"/>
          <w:kern w:val="0"/>
          <w:lang w:eastAsia="ru-RU"/>
        </w:rPr>
      </w:pPr>
      <w:r w:rsidRPr="005F4B23">
        <w:rPr>
          <w:color w:val="auto"/>
          <w:kern w:val="0"/>
          <w:lang w:eastAsia="ru-RU"/>
        </w:rPr>
        <w:tab/>
        <w:t>Положительное влияние на этот процесс оказали тесное сотрудничество воспитателя</w:t>
      </w:r>
      <w:r w:rsidR="008467C2">
        <w:rPr>
          <w:color w:val="auto"/>
          <w:kern w:val="0"/>
          <w:lang w:eastAsia="ru-RU"/>
        </w:rPr>
        <w:t xml:space="preserve"> </w:t>
      </w:r>
      <w:r w:rsidRPr="005F4B23">
        <w:rPr>
          <w:color w:val="auto"/>
          <w:kern w:val="0"/>
          <w:lang w:eastAsia="ru-RU"/>
        </w:rPr>
        <w:t>и родителей, а также использование приемов развивающего обучения и индивидуального подхода к каждому ребенку.</w:t>
      </w:r>
    </w:p>
    <w:p w:rsidR="00CB2A97" w:rsidRPr="005F4B23" w:rsidRDefault="00CB2A97" w:rsidP="00CB2A97">
      <w:pPr>
        <w:widowControl w:val="0"/>
        <w:shd w:val="clear" w:color="auto" w:fill="FFFFFF"/>
        <w:tabs>
          <w:tab w:val="clear" w:pos="709"/>
        </w:tabs>
        <w:suppressAutoHyphens w:val="0"/>
        <w:autoSpaceDE w:val="0"/>
        <w:autoSpaceDN w:val="0"/>
        <w:adjustRightInd w:val="0"/>
        <w:jc w:val="both"/>
        <w:rPr>
          <w:rFonts w:eastAsiaTheme="minorHAnsi" w:cstheme="minorBidi"/>
          <w:color w:val="auto"/>
          <w:kern w:val="0"/>
          <w:lang w:eastAsia="en-US"/>
        </w:rPr>
      </w:pPr>
      <w:r w:rsidRPr="005F4B23">
        <w:rPr>
          <w:rFonts w:eastAsiaTheme="minorHAnsi" w:cstheme="minorBidi"/>
          <w:b/>
          <w:bCs/>
          <w:color w:val="auto"/>
          <w:kern w:val="0"/>
          <w:lang w:eastAsia="en-US"/>
        </w:rPr>
        <w:tab/>
      </w:r>
      <w:r w:rsidRPr="005F4B23">
        <w:rPr>
          <w:rFonts w:eastAsiaTheme="minorHAnsi" w:cstheme="minorBidi"/>
          <w:bCs/>
          <w:color w:val="auto"/>
          <w:kern w:val="0"/>
          <w:lang w:eastAsia="en-US"/>
        </w:rPr>
        <w:t>Т</w:t>
      </w:r>
      <w:r w:rsidRPr="005F4B23">
        <w:rPr>
          <w:rFonts w:eastAsiaTheme="minorHAnsi" w:cstheme="minorBidi"/>
          <w:bCs/>
          <w:iCs/>
          <w:color w:val="auto"/>
          <w:kern w:val="0"/>
          <w:lang w:eastAsia="en-US"/>
        </w:rPr>
        <w:t xml:space="preserve">аким образом, </w:t>
      </w:r>
      <w:r w:rsidRPr="005F4B23">
        <w:rPr>
          <w:rFonts w:eastAsiaTheme="minorHAnsi" w:cstheme="minorBidi"/>
          <w:color w:val="auto"/>
          <w:kern w:val="0"/>
          <w:lang w:eastAsia="en-US"/>
        </w:rPr>
        <w:t xml:space="preserve">проведенный мониторинг показал, что </w:t>
      </w:r>
      <w:r w:rsidR="008467C2">
        <w:rPr>
          <w:rFonts w:eastAsiaTheme="minorHAnsi" w:cstheme="minorBidi"/>
          <w:color w:val="auto"/>
          <w:kern w:val="0"/>
          <w:lang w:eastAsia="en-US"/>
        </w:rPr>
        <w:t>дети</w:t>
      </w:r>
      <w:r w:rsidRPr="005F4B23">
        <w:rPr>
          <w:rFonts w:eastAsiaTheme="minorHAnsi" w:cstheme="minorBidi"/>
          <w:color w:val="auto"/>
          <w:kern w:val="0"/>
          <w:lang w:eastAsia="en-US"/>
        </w:rPr>
        <w:t xml:space="preserve"> подготовительной к школе группы (</w:t>
      </w:r>
      <w:r w:rsidR="008467C2">
        <w:rPr>
          <w:rFonts w:eastAsiaTheme="minorHAnsi" w:cstheme="minorBidi"/>
          <w:color w:val="auto"/>
          <w:kern w:val="0"/>
          <w:lang w:eastAsia="en-US"/>
        </w:rPr>
        <w:t>100</w:t>
      </w:r>
      <w:r w:rsidRPr="005F4B23">
        <w:rPr>
          <w:rFonts w:eastAsiaTheme="minorHAnsi" w:cstheme="minorBidi"/>
          <w:color w:val="auto"/>
          <w:kern w:val="0"/>
          <w:lang w:eastAsia="en-US"/>
        </w:rPr>
        <w:t xml:space="preserve">%) считаются функционально готовыми к школе. </w:t>
      </w:r>
    </w:p>
    <w:p w:rsidR="00CB2A97" w:rsidRPr="005F4B23" w:rsidRDefault="00CB2A97" w:rsidP="00CB2A97">
      <w:pPr>
        <w:widowControl w:val="0"/>
        <w:shd w:val="clear" w:color="auto" w:fill="FFFFFF"/>
        <w:tabs>
          <w:tab w:val="clear" w:pos="709"/>
        </w:tabs>
        <w:suppressAutoHyphens w:val="0"/>
        <w:autoSpaceDE w:val="0"/>
        <w:autoSpaceDN w:val="0"/>
        <w:adjustRightInd w:val="0"/>
        <w:jc w:val="both"/>
        <w:rPr>
          <w:rFonts w:eastAsiaTheme="minorHAnsi" w:cstheme="minorBidi"/>
          <w:color w:val="auto"/>
          <w:kern w:val="0"/>
          <w:lang w:eastAsia="en-US"/>
        </w:rPr>
      </w:pPr>
      <w:r w:rsidRPr="005F4B23">
        <w:rPr>
          <w:rFonts w:eastAsiaTheme="minorHAnsi" w:cstheme="minorBidi"/>
          <w:color w:val="auto"/>
          <w:kern w:val="0"/>
          <w:lang w:eastAsia="en-US"/>
        </w:rPr>
        <w:tab/>
        <w:t>Сформированы навыки (предпосылки) для обучения в школе. Дети обладают эмоциональной, интеллектуальной и социальной зрелостью.</w:t>
      </w:r>
    </w:p>
    <w:p w:rsidR="00CB2A97" w:rsidRPr="005F4B23" w:rsidRDefault="00CB2A97" w:rsidP="00CB2A97">
      <w:pPr>
        <w:widowControl w:val="0"/>
        <w:shd w:val="clear" w:color="auto" w:fill="FFFFFF"/>
        <w:tabs>
          <w:tab w:val="clear" w:pos="709"/>
        </w:tabs>
        <w:suppressAutoHyphens w:val="0"/>
        <w:autoSpaceDE w:val="0"/>
        <w:autoSpaceDN w:val="0"/>
        <w:adjustRightInd w:val="0"/>
        <w:jc w:val="both"/>
        <w:rPr>
          <w:rFonts w:eastAsiaTheme="minorHAnsi" w:cstheme="minorBidi"/>
          <w:color w:val="auto"/>
          <w:kern w:val="0"/>
          <w:lang w:eastAsia="en-US"/>
        </w:rPr>
      </w:pPr>
      <w:r w:rsidRPr="005F4B23">
        <w:rPr>
          <w:rFonts w:eastAsiaTheme="minorHAnsi" w:cstheme="minorBidi"/>
          <w:color w:val="auto"/>
          <w:kern w:val="0"/>
          <w:lang w:eastAsia="en-US"/>
        </w:rPr>
        <w:tab/>
        <w:t xml:space="preserve">Развита высокая познавательная активность, воображение, умение гибко использовать знания и творчески их применять в конкретных условиях и обстоятельствах, умение устанавливать причинно - следственные связи. </w:t>
      </w:r>
    </w:p>
    <w:p w:rsidR="00CB2A97" w:rsidRPr="005F4B23" w:rsidRDefault="00CB2A97" w:rsidP="00CB2A97">
      <w:pPr>
        <w:widowControl w:val="0"/>
        <w:shd w:val="clear" w:color="auto" w:fill="FFFFFF"/>
        <w:tabs>
          <w:tab w:val="clear" w:pos="709"/>
        </w:tabs>
        <w:suppressAutoHyphens w:val="0"/>
        <w:autoSpaceDE w:val="0"/>
        <w:autoSpaceDN w:val="0"/>
        <w:adjustRightInd w:val="0"/>
        <w:jc w:val="both"/>
        <w:rPr>
          <w:rFonts w:eastAsiaTheme="minorHAnsi" w:cstheme="minorBidi"/>
          <w:color w:val="auto"/>
          <w:kern w:val="0"/>
          <w:lang w:eastAsia="en-US"/>
        </w:rPr>
      </w:pPr>
      <w:r w:rsidRPr="005F4B23">
        <w:rPr>
          <w:rFonts w:eastAsiaTheme="minorHAnsi" w:cstheme="minorBidi"/>
          <w:color w:val="auto"/>
          <w:kern w:val="0"/>
          <w:lang w:eastAsia="en-US"/>
        </w:rPr>
        <w:tab/>
        <w:t xml:space="preserve">Уровень осведомленности в основных областях знаний (представления об окружающем мире, элементарные математические представления, знания о природном окружении и др.) выше среднего у более 30% детей, средний уровень развития показали более 60% .  </w:t>
      </w:r>
    </w:p>
    <w:p w:rsidR="00CB2A97" w:rsidRPr="005F4B23" w:rsidRDefault="00CB2A97" w:rsidP="00CB2A97">
      <w:pPr>
        <w:tabs>
          <w:tab w:val="clear" w:pos="709"/>
        </w:tabs>
        <w:suppressAutoHyphens w:val="0"/>
        <w:jc w:val="both"/>
        <w:rPr>
          <w:color w:val="auto"/>
          <w:kern w:val="0"/>
          <w:lang w:eastAsia="ru-RU"/>
        </w:rPr>
      </w:pPr>
      <w:r w:rsidRPr="005F4B23">
        <w:rPr>
          <w:color w:val="auto"/>
          <w:kern w:val="0"/>
          <w:lang w:eastAsia="ru-RU"/>
        </w:rPr>
        <w:tab/>
        <w:t>Показатели данного учебного года находятся на достаточно высоком уровне, как и в предыдущие годы.</w:t>
      </w:r>
    </w:p>
    <w:p w:rsidR="00CB2A97" w:rsidRPr="005F4B23" w:rsidRDefault="00CB2A97" w:rsidP="00CB2A97">
      <w:pPr>
        <w:widowControl w:val="0"/>
        <w:shd w:val="clear" w:color="auto" w:fill="FFFFFF"/>
        <w:tabs>
          <w:tab w:val="clear" w:pos="709"/>
        </w:tabs>
        <w:suppressAutoHyphens w:val="0"/>
        <w:autoSpaceDE w:val="0"/>
        <w:autoSpaceDN w:val="0"/>
        <w:adjustRightInd w:val="0"/>
        <w:jc w:val="both"/>
        <w:rPr>
          <w:rFonts w:eastAsiaTheme="minorHAnsi" w:cstheme="minorBidi"/>
          <w:color w:val="auto"/>
          <w:kern w:val="0"/>
          <w:lang w:eastAsia="en-US"/>
        </w:rPr>
      </w:pPr>
      <w:r w:rsidRPr="005F4B23">
        <w:rPr>
          <w:rFonts w:eastAsiaTheme="minorHAnsi" w:cstheme="minorBidi"/>
          <w:b/>
          <w:bCs/>
          <w:color w:val="auto"/>
          <w:kern w:val="0"/>
          <w:lang w:eastAsia="en-US"/>
        </w:rPr>
        <w:tab/>
        <w:t>Вывод:</w:t>
      </w:r>
      <w:r w:rsidRPr="005F4B23">
        <w:rPr>
          <w:rFonts w:eastAsiaTheme="minorHAnsi" w:cstheme="minorBidi"/>
          <w:color w:val="auto"/>
          <w:kern w:val="0"/>
          <w:lang w:eastAsia="en-US"/>
        </w:rPr>
        <w:t xml:space="preserve"> результаты мониторинга овладения воспитанниками нашего детского сада программным материалом по образов</w:t>
      </w:r>
      <w:r w:rsidR="008467C2">
        <w:rPr>
          <w:rFonts w:eastAsiaTheme="minorHAnsi" w:cstheme="minorBidi"/>
          <w:color w:val="auto"/>
          <w:kern w:val="0"/>
          <w:lang w:eastAsia="en-US"/>
        </w:rPr>
        <w:t xml:space="preserve">ательным областям </w:t>
      </w:r>
      <w:proofErr w:type="gramStart"/>
      <w:r w:rsidR="008467C2">
        <w:rPr>
          <w:rFonts w:eastAsiaTheme="minorHAnsi" w:cstheme="minorBidi"/>
          <w:color w:val="auto"/>
          <w:kern w:val="0"/>
          <w:lang w:eastAsia="en-US"/>
        </w:rPr>
        <w:t>на конец</w:t>
      </w:r>
      <w:proofErr w:type="gramEnd"/>
      <w:r w:rsidR="008467C2">
        <w:rPr>
          <w:rFonts w:eastAsiaTheme="minorHAnsi" w:cstheme="minorBidi"/>
          <w:color w:val="auto"/>
          <w:kern w:val="0"/>
          <w:lang w:eastAsia="en-US"/>
        </w:rPr>
        <w:t xml:space="preserve">  2018-2019</w:t>
      </w:r>
      <w:r w:rsidRPr="005F4B23">
        <w:rPr>
          <w:rFonts w:eastAsiaTheme="minorHAnsi" w:cstheme="minorBidi"/>
          <w:color w:val="auto"/>
          <w:kern w:val="0"/>
          <w:lang w:eastAsia="en-US"/>
        </w:rPr>
        <w:t xml:space="preserve"> учебного года являются удовлетворительными.</w:t>
      </w:r>
    </w:p>
    <w:p w:rsidR="00CB2A97" w:rsidRPr="004A4BA3" w:rsidRDefault="00CB2A97" w:rsidP="00CB2A97">
      <w:pPr>
        <w:shd w:val="clear" w:color="auto" w:fill="FFFFFF"/>
        <w:spacing w:line="276" w:lineRule="auto"/>
        <w:jc w:val="both"/>
      </w:pPr>
      <w:r w:rsidRPr="004A4BA3">
        <w:rPr>
          <w:b/>
          <w:bCs/>
        </w:rPr>
        <w:tab/>
      </w:r>
      <w:r w:rsidRPr="004A4BA3">
        <w:rPr>
          <w:bCs/>
        </w:rPr>
        <w:t>В следующем году</w:t>
      </w:r>
      <w:r w:rsidRPr="004A4BA3">
        <w:rPr>
          <w:b/>
          <w:bCs/>
        </w:rPr>
        <w:t xml:space="preserve"> </w:t>
      </w:r>
      <w:r w:rsidRPr="004A4BA3">
        <w:t xml:space="preserve">необходимо продолжить работу </w:t>
      </w:r>
    </w:p>
    <w:p w:rsidR="00CB2A97" w:rsidRPr="004A4BA3" w:rsidRDefault="00CB2A97" w:rsidP="00CB2A97">
      <w:pPr>
        <w:shd w:val="clear" w:color="auto" w:fill="FFFFFF"/>
        <w:spacing w:line="276" w:lineRule="auto"/>
        <w:jc w:val="both"/>
      </w:pPr>
      <w:r w:rsidRPr="004A4BA3">
        <w:rPr>
          <w:b/>
          <w:bCs/>
        </w:rPr>
        <w:tab/>
        <w:t>1.</w:t>
      </w:r>
      <w:r w:rsidRPr="004A4BA3">
        <w:t>Вести целенаправленную работу по повышению качества освоения программного материала по всем образовательным областям.</w:t>
      </w:r>
    </w:p>
    <w:p w:rsidR="00CB2A97" w:rsidRPr="004A4BA3" w:rsidRDefault="00CB2A97" w:rsidP="00CB2A97">
      <w:pPr>
        <w:shd w:val="clear" w:color="auto" w:fill="FFFFFF"/>
        <w:spacing w:line="276" w:lineRule="auto"/>
        <w:jc w:val="both"/>
      </w:pPr>
      <w:r w:rsidRPr="004A4BA3">
        <w:tab/>
      </w:r>
      <w:r w:rsidRPr="005F4B23">
        <w:rPr>
          <w:b/>
        </w:rPr>
        <w:t>2</w:t>
      </w:r>
      <w:r w:rsidRPr="004A4BA3">
        <w:t>. При планировании организованной образовательной деятельности учитывать результаты мониторинга.</w:t>
      </w:r>
    </w:p>
    <w:p w:rsidR="00CB2A97" w:rsidRPr="008467C2" w:rsidRDefault="00CB2A97" w:rsidP="008467C2">
      <w:pPr>
        <w:shd w:val="clear" w:color="auto" w:fill="FFFFFF"/>
        <w:spacing w:line="276" w:lineRule="auto"/>
        <w:jc w:val="both"/>
        <w:rPr>
          <w:b/>
          <w:bCs/>
        </w:rPr>
      </w:pPr>
      <w:r w:rsidRPr="004A4BA3">
        <w:rPr>
          <w:b/>
          <w:bCs/>
        </w:rPr>
        <w:tab/>
      </w:r>
      <w:r w:rsidR="008467C2">
        <w:t>3</w:t>
      </w:r>
      <w:r w:rsidRPr="004A4BA3">
        <w:t xml:space="preserve">. Во всех возрастных </w:t>
      </w:r>
      <w:r w:rsidR="008467C2">
        <w:t>под</w:t>
      </w:r>
      <w:r w:rsidRPr="004A4BA3">
        <w:t>группах в работе с детьми в новом учебном году продолжить:</w:t>
      </w:r>
    </w:p>
    <w:p w:rsidR="00CB2A97" w:rsidRPr="004A4BA3" w:rsidRDefault="00CB2A97" w:rsidP="00CB2A97">
      <w:pPr>
        <w:pStyle w:val="c26"/>
        <w:shd w:val="clear" w:color="auto" w:fill="FFFFFF"/>
        <w:spacing w:before="0" w:beforeAutospacing="0" w:after="0" w:afterAutospacing="0" w:line="276" w:lineRule="auto"/>
        <w:ind w:left="709"/>
        <w:jc w:val="both"/>
      </w:pPr>
      <w:r w:rsidRPr="004A4BA3">
        <w:t>- развитие зрительно-моторной координации;</w:t>
      </w:r>
    </w:p>
    <w:p w:rsidR="00CB2A97" w:rsidRPr="004A4BA3" w:rsidRDefault="00CB2A97" w:rsidP="00CB2A97">
      <w:pPr>
        <w:pStyle w:val="a9"/>
        <w:spacing w:after="0"/>
        <w:ind w:left="709"/>
        <w:jc w:val="both"/>
      </w:pPr>
      <w:r w:rsidRPr="004A4BA3">
        <w:t>- развитие зрительно - словесного запоминания;</w:t>
      </w:r>
    </w:p>
    <w:p w:rsidR="00CB2A97" w:rsidRPr="004A4BA3" w:rsidRDefault="00CB2A97" w:rsidP="00CB2A97">
      <w:pPr>
        <w:pStyle w:val="a9"/>
        <w:spacing w:after="0"/>
        <w:ind w:left="709"/>
        <w:jc w:val="both"/>
      </w:pPr>
      <w:r w:rsidRPr="004A4BA3">
        <w:t>- развитие внимания и мышления.</w:t>
      </w:r>
    </w:p>
    <w:p w:rsidR="00CB2A97" w:rsidRPr="004A4BA3" w:rsidRDefault="00CB2A97" w:rsidP="00CB2A97">
      <w:pPr>
        <w:pStyle w:val="a9"/>
        <w:spacing w:after="0"/>
        <w:ind w:left="709"/>
        <w:jc w:val="both"/>
      </w:pPr>
      <w:r w:rsidRPr="004A4BA3">
        <w:t>- формирование предпосылок к учебной деятельности.</w:t>
      </w:r>
    </w:p>
    <w:p w:rsidR="00CB2A97" w:rsidRPr="004A4BA3" w:rsidRDefault="00CB2A97" w:rsidP="00CB2A97">
      <w:pPr>
        <w:spacing w:line="276" w:lineRule="auto"/>
        <w:ind w:right="57"/>
        <w:jc w:val="both"/>
        <w:rPr>
          <w:bCs/>
        </w:rPr>
      </w:pPr>
    </w:p>
    <w:p w:rsidR="00CB2A97" w:rsidRDefault="00CB2A97" w:rsidP="00CB2A97">
      <w:pPr>
        <w:shd w:val="clear" w:color="auto" w:fill="FFFFFF"/>
        <w:spacing w:line="276" w:lineRule="auto"/>
        <w:jc w:val="center"/>
        <w:rPr>
          <w:b/>
        </w:rPr>
      </w:pPr>
    </w:p>
    <w:p w:rsidR="00CB2A97" w:rsidRPr="00710BED" w:rsidRDefault="00CB2A97" w:rsidP="00710BED">
      <w:pPr>
        <w:rPr>
          <w:u w:val="single"/>
        </w:rPr>
      </w:pPr>
    </w:p>
    <w:sectPr w:rsidR="00CB2A97" w:rsidRPr="00710B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221C0"/>
    <w:multiLevelType w:val="hybridMultilevel"/>
    <w:tmpl w:val="09020A3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188C62F5"/>
    <w:multiLevelType w:val="hybridMultilevel"/>
    <w:tmpl w:val="2A7AEE3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22293493"/>
    <w:multiLevelType w:val="multilevel"/>
    <w:tmpl w:val="2F486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94B"/>
    <w:rsid w:val="00114715"/>
    <w:rsid w:val="003701EC"/>
    <w:rsid w:val="003A46F2"/>
    <w:rsid w:val="00500B7A"/>
    <w:rsid w:val="005D694B"/>
    <w:rsid w:val="006B1338"/>
    <w:rsid w:val="00710BED"/>
    <w:rsid w:val="007D605E"/>
    <w:rsid w:val="008467C2"/>
    <w:rsid w:val="008C36C5"/>
    <w:rsid w:val="00901BE2"/>
    <w:rsid w:val="009315E9"/>
    <w:rsid w:val="00CB2A97"/>
    <w:rsid w:val="00EA4E64"/>
    <w:rsid w:val="00EB6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A97"/>
    <w:pPr>
      <w:tabs>
        <w:tab w:val="left" w:pos="709"/>
      </w:tabs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1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7D605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0BE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0BED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9315E9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500B7A"/>
    <w:pPr>
      <w:spacing w:before="100" w:beforeAutospacing="1" w:after="100" w:afterAutospacing="1"/>
    </w:pPr>
    <w:rPr>
      <w:lang w:eastAsia="ru-RU"/>
    </w:rPr>
  </w:style>
  <w:style w:type="character" w:styleId="a7">
    <w:name w:val="Emphasis"/>
    <w:basedOn w:val="a0"/>
    <w:uiPriority w:val="20"/>
    <w:qFormat/>
    <w:rsid w:val="00500B7A"/>
    <w:rPr>
      <w:i/>
      <w:iCs/>
    </w:rPr>
  </w:style>
  <w:style w:type="paragraph" w:styleId="a8">
    <w:name w:val="No Spacing"/>
    <w:uiPriority w:val="1"/>
    <w:qFormat/>
    <w:rsid w:val="007D605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7D605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List Paragraph"/>
    <w:basedOn w:val="a"/>
    <w:uiPriority w:val="1"/>
    <w:qFormat/>
    <w:rsid w:val="00CB2A97"/>
    <w:pPr>
      <w:spacing w:after="200" w:line="276" w:lineRule="auto"/>
    </w:pPr>
    <w:rPr>
      <w:color w:val="auto"/>
      <w:kern w:val="0"/>
      <w:lang w:eastAsia="ru-RU"/>
    </w:rPr>
  </w:style>
  <w:style w:type="paragraph" w:customStyle="1" w:styleId="c26">
    <w:name w:val="c26"/>
    <w:basedOn w:val="a"/>
    <w:rsid w:val="00CB2A97"/>
    <w:pPr>
      <w:tabs>
        <w:tab w:val="clear" w:pos="709"/>
      </w:tabs>
      <w:suppressAutoHyphens w:val="0"/>
      <w:spacing w:before="100" w:beforeAutospacing="1" w:after="100" w:afterAutospacing="1"/>
    </w:pPr>
    <w:rPr>
      <w:color w:val="auto"/>
      <w:kern w:val="0"/>
      <w:lang w:eastAsia="ru-RU"/>
    </w:rPr>
  </w:style>
  <w:style w:type="table" w:customStyle="1" w:styleId="7">
    <w:name w:val="Сетка таблицы7"/>
    <w:basedOn w:val="a1"/>
    <w:next w:val="aa"/>
    <w:uiPriority w:val="59"/>
    <w:rsid w:val="00CB2A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59"/>
    <w:rsid w:val="00CB2A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A97"/>
    <w:pPr>
      <w:tabs>
        <w:tab w:val="left" w:pos="709"/>
      </w:tabs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1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7D605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0BE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0BED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9315E9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500B7A"/>
    <w:pPr>
      <w:spacing w:before="100" w:beforeAutospacing="1" w:after="100" w:afterAutospacing="1"/>
    </w:pPr>
    <w:rPr>
      <w:lang w:eastAsia="ru-RU"/>
    </w:rPr>
  </w:style>
  <w:style w:type="character" w:styleId="a7">
    <w:name w:val="Emphasis"/>
    <w:basedOn w:val="a0"/>
    <w:uiPriority w:val="20"/>
    <w:qFormat/>
    <w:rsid w:val="00500B7A"/>
    <w:rPr>
      <w:i/>
      <w:iCs/>
    </w:rPr>
  </w:style>
  <w:style w:type="paragraph" w:styleId="a8">
    <w:name w:val="No Spacing"/>
    <w:uiPriority w:val="1"/>
    <w:qFormat/>
    <w:rsid w:val="007D605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7D605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List Paragraph"/>
    <w:basedOn w:val="a"/>
    <w:uiPriority w:val="1"/>
    <w:qFormat/>
    <w:rsid w:val="00CB2A97"/>
    <w:pPr>
      <w:spacing w:after="200" w:line="276" w:lineRule="auto"/>
    </w:pPr>
    <w:rPr>
      <w:color w:val="auto"/>
      <w:kern w:val="0"/>
      <w:lang w:eastAsia="ru-RU"/>
    </w:rPr>
  </w:style>
  <w:style w:type="paragraph" w:customStyle="1" w:styleId="c26">
    <w:name w:val="c26"/>
    <w:basedOn w:val="a"/>
    <w:rsid w:val="00CB2A97"/>
    <w:pPr>
      <w:tabs>
        <w:tab w:val="clear" w:pos="709"/>
      </w:tabs>
      <w:suppressAutoHyphens w:val="0"/>
      <w:spacing w:before="100" w:beforeAutospacing="1" w:after="100" w:afterAutospacing="1"/>
    </w:pPr>
    <w:rPr>
      <w:color w:val="auto"/>
      <w:kern w:val="0"/>
      <w:lang w:eastAsia="ru-RU"/>
    </w:rPr>
  </w:style>
  <w:style w:type="table" w:customStyle="1" w:styleId="7">
    <w:name w:val="Сетка таблицы7"/>
    <w:basedOn w:val="a1"/>
    <w:next w:val="aa"/>
    <w:uiPriority w:val="59"/>
    <w:rsid w:val="00CB2A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59"/>
    <w:rsid w:val="00CB2A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8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77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3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213013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33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18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20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374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40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5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8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3</Pages>
  <Words>1035</Words>
  <Characters>5900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2019-05-06T14:56:00Z</dcterms:created>
  <dcterms:modified xsi:type="dcterms:W3CDTF">2022-07-06T15:05:00Z</dcterms:modified>
</cp:coreProperties>
</file>